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7B0C" w:rsidRDefault="00F7502D">
      <w:pPr>
        <w:jc w:val="center"/>
        <w:rPr>
          <w:b/>
          <w:sz w:val="28"/>
          <w:szCs w:val="28"/>
        </w:rPr>
      </w:pPr>
      <w:r>
        <w:rPr>
          <w:b/>
          <w:sz w:val="28"/>
          <w:szCs w:val="28"/>
        </w:rPr>
        <w:t>LANDLORD-TENANT COMMITTEE</w:t>
      </w:r>
    </w:p>
    <w:p w:rsidR="00DF7B0C" w:rsidRDefault="00F7502D">
      <w:pPr>
        <w:jc w:val="center"/>
        <w:rPr>
          <w:b/>
        </w:rPr>
      </w:pPr>
      <w:r>
        <w:rPr>
          <w:b/>
        </w:rPr>
        <w:t>Memorandum of Committee Minutes</w:t>
      </w:r>
    </w:p>
    <w:p w:rsidR="00DF7B0C" w:rsidRDefault="00DF7B0C"/>
    <w:p w:rsidR="00DF7B0C" w:rsidRDefault="00F7502D">
      <w:r>
        <w:t>TO:</w:t>
      </w:r>
      <w:r>
        <w:tab/>
      </w:r>
      <w:r>
        <w:tab/>
        <w:t>All Landlord Tenant Committee Members</w:t>
      </w:r>
    </w:p>
    <w:p w:rsidR="00DF7B0C" w:rsidRDefault="00F7502D">
      <w:r>
        <w:tab/>
      </w:r>
      <w:r>
        <w:tab/>
        <w:t>The Florida Bar – Real Property, Probate and Trust Law Section</w:t>
      </w:r>
    </w:p>
    <w:p w:rsidR="00DF7B0C" w:rsidRDefault="00DF7B0C"/>
    <w:p w:rsidR="00DF7B0C" w:rsidRDefault="00F7502D">
      <w:r>
        <w:t>FROM:</w:t>
      </w:r>
      <w:r>
        <w:tab/>
      </w:r>
      <w:r w:rsidR="003F4968">
        <w:t>Neil Shoter, Chair</w:t>
      </w:r>
    </w:p>
    <w:p w:rsidR="00DF7B0C" w:rsidRDefault="00DF7B0C"/>
    <w:p w:rsidR="00DF7B0C" w:rsidRDefault="00EF4F68">
      <w:r>
        <w:t>RE:</w:t>
      </w:r>
      <w:r>
        <w:tab/>
      </w:r>
      <w:r>
        <w:tab/>
      </w:r>
      <w:r w:rsidR="003F4968">
        <w:t>April 10, 2013</w:t>
      </w:r>
      <w:r w:rsidR="00F7502D">
        <w:t xml:space="preserve"> Meeting Minutes</w:t>
      </w:r>
      <w:r w:rsidR="003F4968">
        <w:t xml:space="preserve"> </w:t>
      </w:r>
    </w:p>
    <w:p w:rsidR="00DF7B0C" w:rsidRDefault="00F7502D">
      <w:r>
        <w:t>_______________________________________________________________________</w:t>
      </w:r>
    </w:p>
    <w:p w:rsidR="00DF7B0C" w:rsidRDefault="00DF7B0C"/>
    <w:p w:rsidR="00DF7B0C" w:rsidRDefault="00F7502D">
      <w:pPr>
        <w:jc w:val="both"/>
      </w:pPr>
      <w:r>
        <w:t xml:space="preserve">The Committee Chair, Neil Shoter, convened the </w:t>
      </w:r>
      <w:r w:rsidR="0046404B">
        <w:t>meeting</w:t>
      </w:r>
      <w:r>
        <w:t xml:space="preserve"> at </w:t>
      </w:r>
      <w:r w:rsidR="003F4968">
        <w:t>3:30</w:t>
      </w:r>
      <w:r w:rsidR="00C44F0B">
        <w:t xml:space="preserve"> P</w:t>
      </w:r>
      <w:r>
        <w:t xml:space="preserve">M.  </w:t>
      </w:r>
      <w:r w:rsidR="003F4968">
        <w:t>The meeting was held via phone only.</w:t>
      </w:r>
    </w:p>
    <w:p w:rsidR="00DF7B0C" w:rsidRDefault="00DF7B0C">
      <w:pPr>
        <w:jc w:val="both"/>
      </w:pPr>
    </w:p>
    <w:p w:rsidR="00230242" w:rsidRDefault="00230242">
      <w:pPr>
        <w:jc w:val="both"/>
      </w:pPr>
      <w:r>
        <w:t xml:space="preserve">Those attending the meeting </w:t>
      </w:r>
      <w:r w:rsidR="003F4968">
        <w:t xml:space="preserve">were:  </w:t>
      </w:r>
      <w:r>
        <w:t xml:space="preserve">Neil Shoter, </w:t>
      </w:r>
      <w:r w:rsidR="00C44F0B">
        <w:t>Lloyd Granet, John Neukamm, Art Menor</w:t>
      </w:r>
      <w:r w:rsidR="003F4968">
        <w:t xml:space="preserve">, </w:t>
      </w:r>
      <w:r w:rsidR="00CE729C">
        <w:t xml:space="preserve">Lainie J. Simon, Troy Finnegan, Manuel </w:t>
      </w:r>
      <w:r w:rsidR="005A213F">
        <w:t>F</w:t>
      </w:r>
      <w:r w:rsidR="00CE729C">
        <w:t xml:space="preserve">arach, Eric Rapkin, Michael L. Grant, Rick Eckhard, Salome Zikakis, Anne Pollack, Michael Geo. </w:t>
      </w:r>
      <w:r w:rsidR="005A213F">
        <w:t xml:space="preserve">F. </w:t>
      </w:r>
      <w:r w:rsidR="00CE729C">
        <w:t>Davis, George Pincus, Beverly R. Barnett, Les H.</w:t>
      </w:r>
      <w:r w:rsidR="005A213F">
        <w:t xml:space="preserve"> </w:t>
      </w:r>
      <w:r w:rsidR="00CE729C">
        <w:t xml:space="preserve">Stevens, Anthony J. Horky, David Weisman, and Martin Lawyer.  </w:t>
      </w:r>
    </w:p>
    <w:p w:rsidR="00230242" w:rsidRDefault="00230242">
      <w:pPr>
        <w:jc w:val="both"/>
      </w:pPr>
    </w:p>
    <w:p w:rsidR="00DF7B0C" w:rsidRDefault="00F7502D">
      <w:pPr>
        <w:jc w:val="both"/>
      </w:pPr>
      <w:r>
        <w:t xml:space="preserve">The minutes for the committee meeting of </w:t>
      </w:r>
      <w:r w:rsidR="003F4968">
        <w:t xml:space="preserve">January </w:t>
      </w:r>
      <w:r w:rsidR="00354DC4">
        <w:t>201</w:t>
      </w:r>
      <w:r w:rsidR="003F4968">
        <w:t>3</w:t>
      </w:r>
      <w:r>
        <w:t xml:space="preserve"> were presented for approval and were approved without objection. </w:t>
      </w:r>
    </w:p>
    <w:p w:rsidR="00DF7B0C" w:rsidRDefault="00DF7B0C">
      <w:pPr>
        <w:jc w:val="both"/>
      </w:pPr>
    </w:p>
    <w:p w:rsidR="00DF7B0C" w:rsidRDefault="00F7502D">
      <w:pPr>
        <w:jc w:val="both"/>
      </w:pPr>
      <w:r>
        <w:rPr>
          <w:b/>
        </w:rPr>
        <w:t>I.</w:t>
      </w:r>
      <w:r>
        <w:rPr>
          <w:b/>
        </w:rPr>
        <w:tab/>
        <w:t>WELCOME AND INTRODUCTION:</w:t>
      </w:r>
      <w:r>
        <w:t xml:space="preserve">  Neil Shoter welcomed committee members</w:t>
      </w:r>
      <w:r w:rsidR="00B33D04">
        <w:t>.</w:t>
      </w:r>
    </w:p>
    <w:p w:rsidR="00DF7B0C" w:rsidRDefault="00DF7B0C">
      <w:pPr>
        <w:jc w:val="both"/>
      </w:pPr>
    </w:p>
    <w:p w:rsidR="00EF4F68" w:rsidRDefault="00F7502D">
      <w:pPr>
        <w:jc w:val="both"/>
      </w:pPr>
      <w:r>
        <w:rPr>
          <w:b/>
        </w:rPr>
        <w:t>II.</w:t>
      </w:r>
      <w:r>
        <w:rPr>
          <w:b/>
        </w:rPr>
        <w:tab/>
        <w:t>CHAIR REPORT:</w:t>
      </w:r>
      <w:r>
        <w:t xml:space="preserve">  </w:t>
      </w:r>
    </w:p>
    <w:p w:rsidR="00EF4F68" w:rsidRDefault="00EF4F68">
      <w:pPr>
        <w:jc w:val="both"/>
      </w:pPr>
    </w:p>
    <w:p w:rsidR="00DA1822" w:rsidRDefault="00B33D04" w:rsidP="009C708F">
      <w:pPr>
        <w:jc w:val="both"/>
      </w:pPr>
      <w:r>
        <w:t xml:space="preserve">Mr. Shoter </w:t>
      </w:r>
      <w:r w:rsidR="00AB743A">
        <w:t>welcomed new members Troy Finnegan (Dr. Philips Charities) and Eric Rapkin (Akerman Senterfitt)</w:t>
      </w:r>
      <w:r>
        <w:t>.</w:t>
      </w:r>
      <w:r w:rsidR="00AB743A">
        <w:t xml:space="preserve">  Neil discussed the Google Documents link to record meeting attendance and that members are suggested to check the RPPTL.org website periodically for items of interest.  Neil also mentioned that the committee is looking for a Committee Secretary to managing administrative tasks, email list and website.</w:t>
      </w:r>
    </w:p>
    <w:p w:rsidR="00250836" w:rsidRDefault="00DA1822">
      <w:pPr>
        <w:jc w:val="both"/>
      </w:pPr>
      <w:r>
        <w:t xml:space="preserve"> </w:t>
      </w:r>
    </w:p>
    <w:p w:rsidR="009C708F" w:rsidRDefault="00F7502D" w:rsidP="009C708F">
      <w:pPr>
        <w:jc w:val="both"/>
        <w:rPr>
          <w:b/>
        </w:rPr>
      </w:pPr>
      <w:r>
        <w:rPr>
          <w:b/>
        </w:rPr>
        <w:t>III.</w:t>
      </w:r>
      <w:r>
        <w:rPr>
          <w:b/>
        </w:rPr>
        <w:tab/>
        <w:t xml:space="preserve">CURRENT BUSINESS/LEGISLATIVE ACTION SUBCOMMITTEE: </w:t>
      </w:r>
    </w:p>
    <w:p w:rsidR="0093675D" w:rsidRDefault="0093675D" w:rsidP="0093675D">
      <w:pPr>
        <w:jc w:val="both"/>
      </w:pPr>
    </w:p>
    <w:p w:rsidR="00AB743A" w:rsidRDefault="00AB743A" w:rsidP="00AB743A">
      <w:pPr>
        <w:pStyle w:val="NumberListL1"/>
        <w:numPr>
          <w:ilvl w:val="0"/>
          <w:numId w:val="0"/>
        </w:numPr>
        <w:spacing w:after="0"/>
        <w:ind w:left="1440" w:hanging="720"/>
        <w:rPr>
          <w:sz w:val="22"/>
          <w:szCs w:val="22"/>
        </w:rPr>
      </w:pPr>
      <w:r>
        <w:rPr>
          <w:sz w:val="22"/>
          <w:szCs w:val="22"/>
        </w:rPr>
        <w:t>a.   Actionline Article: Florida Statute 34.011- Anthony Horky</w:t>
      </w:r>
      <w:r w:rsidR="00F65DAA">
        <w:rPr>
          <w:sz w:val="22"/>
          <w:szCs w:val="22"/>
        </w:rPr>
        <w:t xml:space="preserve"> discussed the reactions to the published article he wrote in Actionline regarding proposed changes to Section 34.011, Florida Statutes.  Anthony said that he received only three email comments so afar on the article.</w:t>
      </w:r>
    </w:p>
    <w:p w:rsidR="00AB743A" w:rsidRDefault="00AB743A" w:rsidP="00AB743A">
      <w:pPr>
        <w:pStyle w:val="NumberListL1"/>
        <w:numPr>
          <w:ilvl w:val="0"/>
          <w:numId w:val="0"/>
        </w:numPr>
        <w:spacing w:after="0"/>
        <w:ind w:left="1440" w:hanging="720"/>
        <w:rPr>
          <w:sz w:val="22"/>
          <w:szCs w:val="22"/>
        </w:rPr>
      </w:pPr>
      <w:r>
        <w:rPr>
          <w:sz w:val="22"/>
          <w:szCs w:val="22"/>
        </w:rPr>
        <w:t xml:space="preserve">b.  Action line article re: eviction of non-lease occupants- </w:t>
      </w:r>
      <w:r w:rsidR="00F65DAA">
        <w:rPr>
          <w:sz w:val="22"/>
          <w:szCs w:val="22"/>
        </w:rPr>
        <w:t>Volunteers were again requested to write an article on the issue of non-traditional evictions.  Eric Jacobs expressed interest in writing the article.</w:t>
      </w:r>
    </w:p>
    <w:p w:rsidR="00AB743A" w:rsidRDefault="00AB743A" w:rsidP="00AB743A">
      <w:pPr>
        <w:pStyle w:val="NumberListL1"/>
        <w:numPr>
          <w:ilvl w:val="0"/>
          <w:numId w:val="0"/>
        </w:numPr>
        <w:spacing w:after="0"/>
        <w:ind w:left="1440" w:hanging="720"/>
        <w:rPr>
          <w:sz w:val="22"/>
          <w:szCs w:val="22"/>
        </w:rPr>
      </w:pPr>
      <w:r>
        <w:rPr>
          <w:sz w:val="22"/>
          <w:szCs w:val="22"/>
        </w:rPr>
        <w:t>c.  Legislative Action Report:  Rick Eckhard</w:t>
      </w:r>
      <w:r w:rsidR="00F65DAA">
        <w:rPr>
          <w:sz w:val="22"/>
          <w:szCs w:val="22"/>
        </w:rPr>
        <w:t>.  Rick reported on the limited activity our committee has seen since our last meeting as the Legislative session is coming to a close.  We discussed having Rick update the committee as to</w:t>
      </w:r>
      <w:r w:rsidR="005A5CC8">
        <w:rPr>
          <w:sz w:val="22"/>
          <w:szCs w:val="22"/>
        </w:rPr>
        <w:t xml:space="preserve"> the status of bills </w:t>
      </w:r>
      <w:r w:rsidR="005A5CC8">
        <w:rPr>
          <w:sz w:val="22"/>
          <w:szCs w:val="22"/>
        </w:rPr>
        <w:lastRenderedPageBreak/>
        <w:t xml:space="preserve">reviewed by the committee over the past term. Rick said he would discuss this at our July meeting. </w:t>
      </w:r>
    </w:p>
    <w:p w:rsidR="00AB743A" w:rsidRDefault="00AB743A" w:rsidP="00AB743A">
      <w:pPr>
        <w:pStyle w:val="NumberListL1"/>
        <w:numPr>
          <w:ilvl w:val="0"/>
          <w:numId w:val="0"/>
        </w:numPr>
        <w:spacing w:after="0"/>
        <w:ind w:left="1440" w:hanging="720"/>
        <w:rPr>
          <w:sz w:val="22"/>
          <w:szCs w:val="22"/>
        </w:rPr>
      </w:pPr>
      <w:r>
        <w:rPr>
          <w:sz w:val="22"/>
          <w:szCs w:val="22"/>
        </w:rPr>
        <w:t>d.  Residential/Litigation:</w:t>
      </w:r>
      <w:r w:rsidR="005A5CC8">
        <w:rPr>
          <w:sz w:val="22"/>
          <w:szCs w:val="22"/>
        </w:rPr>
        <w:t xml:space="preserve">  Lanie Simon.  No discussion.</w:t>
      </w:r>
    </w:p>
    <w:p w:rsidR="00AB743A" w:rsidRDefault="00AB743A" w:rsidP="00AB743A">
      <w:pPr>
        <w:pStyle w:val="NumberListL1"/>
        <w:numPr>
          <w:ilvl w:val="0"/>
          <w:numId w:val="0"/>
        </w:numPr>
        <w:spacing w:after="0"/>
        <w:ind w:left="1440" w:hanging="720"/>
        <w:rPr>
          <w:sz w:val="22"/>
          <w:szCs w:val="22"/>
        </w:rPr>
      </w:pPr>
      <w:r>
        <w:rPr>
          <w:sz w:val="22"/>
          <w:szCs w:val="22"/>
        </w:rPr>
        <w:t>e.  Commercial Leasing:   Subcommittee Chair needed</w:t>
      </w:r>
    </w:p>
    <w:p w:rsidR="0093675D" w:rsidRDefault="0093675D" w:rsidP="0093675D">
      <w:pPr>
        <w:jc w:val="both"/>
      </w:pPr>
    </w:p>
    <w:p w:rsidR="0093675D" w:rsidRDefault="00B33D04" w:rsidP="005A5CC8">
      <w:pPr>
        <w:jc w:val="both"/>
      </w:pPr>
      <w:r>
        <w:rPr>
          <w:b/>
        </w:rPr>
        <w:t>IV.</w:t>
      </w:r>
      <w:r>
        <w:rPr>
          <w:b/>
        </w:rPr>
        <w:tab/>
      </w:r>
      <w:r w:rsidR="0093675D">
        <w:rPr>
          <w:b/>
        </w:rPr>
        <w:t>CLE PRESENTATION:</w:t>
      </w:r>
      <w:r w:rsidR="0093675D">
        <w:t xml:space="preserve">  </w:t>
      </w:r>
      <w:r w:rsidR="005A5CC8" w:rsidRPr="005A5CC8">
        <w:t xml:space="preserve">Lease Guarantees and Security: J. Theodore </w:t>
      </w:r>
      <w:r w:rsidR="005A5CC8">
        <w:t xml:space="preserve">(Ted) </w:t>
      </w:r>
      <w:r w:rsidR="005A5CC8" w:rsidRPr="005A5CC8">
        <w:t>Smith, Partner, Vorys, Sater, Seymou</w:t>
      </w:r>
      <w:r w:rsidR="005A5CC8">
        <w:t>r and Pease LLP, Columbus, Ohio gave a presentation as a follow up to his ICSC Law Conference presentation about lease guarantees and lease security.  Ted</w:t>
      </w:r>
      <w:r w:rsidR="000724DE">
        <w:t xml:space="preserve"> discussed different types of lease guarantees and guaranty related issues and important concerns for landlords and tenant and suggestions for drafting guarantees.  Discussion included guarantees of payment, performance and collection and unconditional versus conditional guarantees.  Ted discuss caps and exclusions from guarantor obligations and defenses of the guarantor.</w:t>
      </w:r>
    </w:p>
    <w:p w:rsidR="00B33D04" w:rsidRDefault="00B33D04" w:rsidP="00B33D04">
      <w:pPr>
        <w:widowControl w:val="0"/>
        <w:jc w:val="both"/>
      </w:pPr>
    </w:p>
    <w:p w:rsidR="000724DE" w:rsidRDefault="00F7502D" w:rsidP="00DF7060">
      <w:pPr>
        <w:jc w:val="both"/>
      </w:pPr>
      <w:r>
        <w:rPr>
          <w:b/>
        </w:rPr>
        <w:t>VI</w:t>
      </w:r>
      <w:r w:rsidR="00210259">
        <w:rPr>
          <w:b/>
        </w:rPr>
        <w:t>I</w:t>
      </w:r>
      <w:r>
        <w:rPr>
          <w:b/>
        </w:rPr>
        <w:t>.</w:t>
      </w:r>
      <w:r>
        <w:rPr>
          <w:b/>
        </w:rPr>
        <w:tab/>
        <w:t>TECHNOLOGY ISSUES:</w:t>
      </w:r>
      <w:r w:rsidRPr="000724DE">
        <w:t xml:space="preserve">  </w:t>
      </w:r>
      <w:r w:rsidR="000724DE" w:rsidRPr="000724DE">
        <w:t>No discussion.</w:t>
      </w:r>
    </w:p>
    <w:p w:rsidR="00DF7060" w:rsidRDefault="000724DE" w:rsidP="00DF7060">
      <w:pPr>
        <w:jc w:val="both"/>
      </w:pPr>
      <w:r>
        <w:t xml:space="preserve"> </w:t>
      </w:r>
    </w:p>
    <w:p w:rsidR="00DF7B0C" w:rsidRDefault="00F7502D">
      <w:pPr>
        <w:jc w:val="both"/>
      </w:pPr>
      <w:r>
        <w:rPr>
          <w:b/>
        </w:rPr>
        <w:t>Adjourned</w:t>
      </w:r>
      <w:r>
        <w:t xml:space="preserve">:  </w:t>
      </w:r>
      <w:r w:rsidR="003F4968">
        <w:t>5:00</w:t>
      </w:r>
      <w:r>
        <w:t xml:space="preserve"> PM</w:t>
      </w:r>
    </w:p>
    <w:p w:rsidR="000724DE" w:rsidRDefault="000724DE">
      <w:pPr>
        <w:jc w:val="both"/>
      </w:pPr>
    </w:p>
    <w:p w:rsidR="000724DE" w:rsidRDefault="000724DE">
      <w:pPr>
        <w:jc w:val="both"/>
      </w:pPr>
      <w:r>
        <w:t>CLE Presentation:  55 minutes.</w:t>
      </w:r>
    </w:p>
    <w:p w:rsidR="00DF7B0C" w:rsidRDefault="00DF7B0C"/>
    <w:sectPr w:rsidR="00DF7B0C" w:rsidSect="00276461">
      <w:headerReference w:type="even" r:id="rId7"/>
      <w:headerReference w:type="default" r:id="rId8"/>
      <w:footerReference w:type="even" r:id="rId9"/>
      <w:footerReference w:type="default" r:id="rId10"/>
      <w:headerReference w:type="first" r:id="rId11"/>
      <w:footerReference w:type="first" r:id="rId12"/>
      <w:pgSz w:w="12240" w:h="15840" w:code="1"/>
      <w:pgMar w:top="1440" w:right="1800" w:bottom="1440" w:left="1800" w:header="144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009E" w:rsidRDefault="007C009E">
      <w:r>
        <w:separator/>
      </w:r>
    </w:p>
  </w:endnote>
  <w:endnote w:type="continuationSeparator" w:id="0">
    <w:p w:rsidR="007C009E" w:rsidRDefault="007C009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5BA" w:rsidRDefault="007E15B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8AC" w:rsidRPr="00A668AC" w:rsidRDefault="00A668AC" w:rsidP="00A668AC">
    <w:pPr>
      <w:pStyle w:val="Footer"/>
    </w:pPr>
    <w:r w:rsidRPr="00A668AC">
      <w:rPr>
        <w:rStyle w:val="zzmpTrailerItem"/>
      </w:rPr>
      <w:t>WPBDOCS 8289228 1</w:t>
    </w:r>
    <w:r w:rsidRPr="00A668AC">
      <w:t xml:space="preserve"> </w:t>
    </w:r>
  </w:p>
  <w:p w:rsidR="00DF7B0C" w:rsidRPr="00A668AC" w:rsidRDefault="00A668AC" w:rsidP="00A668AC">
    <w:pPr>
      <w:pStyle w:val="Footer"/>
    </w:pPr>
    <w:r w:rsidRPr="00A668AC">
      <w:rPr>
        <w:rStyle w:val="zzmpTrailerItem"/>
      </w:rPr>
      <w:t>5/16/13</w:t>
    </w:r>
    <w:r w:rsidRPr="00A668AC">
      <w:t xml:space="preserve"> </w:t>
    </w:r>
    <w:r>
      <w:tab/>
    </w:r>
    <w:fldSimple w:instr=" PAGE   \* MERGEFORMAT ">
      <w:r w:rsidR="007E15BA">
        <w:rPr>
          <w:noProof/>
        </w:rPr>
        <w:t>2</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8AC" w:rsidRPr="00A668AC" w:rsidRDefault="00A668AC" w:rsidP="00A668AC">
    <w:pPr>
      <w:pStyle w:val="Footer"/>
    </w:pPr>
    <w:r w:rsidRPr="00A668AC">
      <w:rPr>
        <w:rStyle w:val="zzmpTrailerItem"/>
      </w:rPr>
      <w:t>WPBDOCS 8289228 1</w:t>
    </w:r>
    <w:r w:rsidRPr="00A668AC">
      <w:t xml:space="preserve"> </w:t>
    </w:r>
  </w:p>
  <w:p w:rsidR="00DF7B0C" w:rsidRPr="00A668AC" w:rsidRDefault="00A668AC" w:rsidP="00A668AC">
    <w:pPr>
      <w:pStyle w:val="Footer"/>
    </w:pPr>
    <w:r w:rsidRPr="00A668AC">
      <w:rPr>
        <w:rStyle w:val="zzmpTrailerItem"/>
      </w:rPr>
      <w:t>5/16/13</w:t>
    </w:r>
    <w:r w:rsidRPr="00A668AC">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009E" w:rsidRDefault="007C009E">
      <w:r>
        <w:separator/>
      </w:r>
    </w:p>
  </w:footnote>
  <w:footnote w:type="continuationSeparator" w:id="0">
    <w:p w:rsidR="007C009E" w:rsidRDefault="007C009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5BA" w:rsidRDefault="007E15B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B0C" w:rsidRDefault="00DF7B0C">
    <w:pPr>
      <w:pStyle w:val="Header"/>
      <w:tabs>
        <w:tab w:val="clear" w:pos="4320"/>
        <w:tab w:val="clear" w:pos="8640"/>
      </w:tabs>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B0C" w:rsidRDefault="00DF7B0C">
    <w:pPr>
      <w:pStyle w:val="Header"/>
      <w:tabs>
        <w:tab w:val="clear" w:pos="4320"/>
        <w:tab w:val="clear" w:pos="8640"/>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B67B33"/>
    <w:multiLevelType w:val="hybridMultilevel"/>
    <w:tmpl w:val="B9D6C94E"/>
    <w:lvl w:ilvl="0" w:tplc="2098A722">
      <w:start w:val="1"/>
      <w:numFmt w:val="decimal"/>
      <w:lvlText w:val="%1."/>
      <w:lvlJc w:val="left"/>
      <w:pPr>
        <w:tabs>
          <w:tab w:val="num" w:pos="1080"/>
        </w:tabs>
        <w:ind w:left="1080" w:hanging="720"/>
      </w:pPr>
      <w:rPr>
        <w:rFonts w:ascii="Times New Roman" w:eastAsia="Times New Roman" w:hAnsi="Times New Roman" w:cs="Times New Roman"/>
      </w:rPr>
    </w:lvl>
    <w:lvl w:ilvl="1" w:tplc="5F56BE0E">
      <w:start w:val="1"/>
      <w:numFmt w:val="upperLetter"/>
      <w:lvlText w:val="%2."/>
      <w:lvlJc w:val="left"/>
      <w:pPr>
        <w:tabs>
          <w:tab w:val="num" w:pos="1440"/>
        </w:tabs>
        <w:ind w:left="1440" w:hanging="360"/>
      </w:pPr>
      <w:rPr>
        <w:rFonts w:cs="Times New Roman" w:hint="default"/>
        <w:u w:val="single"/>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nsid w:val="141D60E7"/>
    <w:multiLevelType w:val="hybridMultilevel"/>
    <w:tmpl w:val="8A205DA2"/>
    <w:lvl w:ilvl="0" w:tplc="5306A7F8">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
    <w:nsid w:val="42BE43FC"/>
    <w:multiLevelType w:val="hybridMultilevel"/>
    <w:tmpl w:val="6158C6BC"/>
    <w:lvl w:ilvl="0" w:tplc="5ACCC258">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
    <w:nsid w:val="42EE5896"/>
    <w:multiLevelType w:val="hybridMultilevel"/>
    <w:tmpl w:val="DF82FF74"/>
    <w:lvl w:ilvl="0" w:tplc="0F602912">
      <w:start w:val="1"/>
      <w:numFmt w:val="lowerLetter"/>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
    <w:nsid w:val="461B38A1"/>
    <w:multiLevelType w:val="hybridMultilevel"/>
    <w:tmpl w:val="91084356"/>
    <w:lvl w:ilvl="0" w:tplc="8AA0C0F8">
      <w:start w:val="1"/>
      <w:numFmt w:val="lowerLetter"/>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
    <w:nsid w:val="5B686C39"/>
    <w:multiLevelType w:val="hybridMultilevel"/>
    <w:tmpl w:val="008A2BE4"/>
    <w:lvl w:ilvl="0" w:tplc="F0A218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633E12B1"/>
    <w:multiLevelType w:val="hybridMultilevel"/>
    <w:tmpl w:val="8B68AA7A"/>
    <w:lvl w:ilvl="0" w:tplc="60B8C74E">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7">
    <w:nsid w:val="64F60AAB"/>
    <w:multiLevelType w:val="hybridMultilevel"/>
    <w:tmpl w:val="44B2D4F2"/>
    <w:lvl w:ilvl="0" w:tplc="EEE0B4CA">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8">
    <w:nsid w:val="6BF0186C"/>
    <w:multiLevelType w:val="hybridMultilevel"/>
    <w:tmpl w:val="99F48BD6"/>
    <w:lvl w:ilvl="0" w:tplc="8D8CC83E">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9">
    <w:nsid w:val="7E084517"/>
    <w:multiLevelType w:val="multilevel"/>
    <w:tmpl w:val="F6247F54"/>
    <w:name w:val="zzmpNumberList||Number List|2|3|1|1|0|9||1|0|0||mpNA||mpNA||mpNA||mpNA||mpNA||mpNA||mpNA||"/>
    <w:lvl w:ilvl="0">
      <w:start w:val="1"/>
      <w:numFmt w:val="decimal"/>
      <w:lvlRestart w:val="0"/>
      <w:pStyle w:val="NumberListL1"/>
      <w:lvlText w:val="%1."/>
      <w:lvlJc w:val="left"/>
      <w:pPr>
        <w:tabs>
          <w:tab w:val="num" w:pos="891"/>
        </w:tabs>
        <w:ind w:left="891" w:hanging="720"/>
      </w:pPr>
      <w:rPr>
        <w:rFonts w:ascii="Times New Roman" w:hAnsi="Times New Roman" w:cs="Times New Roman"/>
        <w:b/>
        <w:i w:val="0"/>
        <w:caps w:val="0"/>
        <w:color w:val="auto"/>
        <w:sz w:val="24"/>
        <w:u w:val="none"/>
      </w:rPr>
    </w:lvl>
    <w:lvl w:ilvl="1">
      <w:start w:val="1"/>
      <w:numFmt w:val="lowerLetter"/>
      <w:pStyle w:val="NumberListL2"/>
      <w:lvlText w:val="(%2)"/>
      <w:lvlJc w:val="left"/>
      <w:pPr>
        <w:tabs>
          <w:tab w:val="num" w:pos="1440"/>
        </w:tabs>
        <w:ind w:left="720"/>
      </w:pPr>
      <w:rPr>
        <w:rFonts w:ascii="Times New Roman" w:hAnsi="Times New Roman" w:cs="Times New Roman"/>
        <w:b w:val="0"/>
        <w:i w:val="0"/>
        <w:caps w:val="0"/>
        <w:smallCaps w:val="0"/>
        <w:strike w:val="0"/>
        <w:dstrike w:val="0"/>
        <w:vanish w:val="0"/>
        <w:color w:val="auto"/>
        <w:sz w:val="24"/>
        <w:u w:val="none"/>
        <w:effect w:val="none"/>
        <w:vertAlign w:val="baseline"/>
      </w:rPr>
    </w:lvl>
    <w:lvl w:ilvl="2">
      <w:start w:val="1"/>
      <w:numFmt w:val="lowerRoman"/>
      <w:lvlText w:val="(%3)"/>
      <w:lvlJc w:val="left"/>
      <w:pPr>
        <w:tabs>
          <w:tab w:val="num" w:pos="2160"/>
        </w:tabs>
        <w:ind w:firstLine="1440"/>
      </w:pPr>
      <w:rPr>
        <w:rFonts w:ascii="Times New Roman" w:hAnsi="Times New Roman" w:cs="Times New Roman"/>
        <w:b w:val="0"/>
        <w:i w:val="0"/>
        <w:caps w:val="0"/>
        <w:color w:val="auto"/>
        <w:u w:val="none"/>
      </w:rPr>
    </w:lvl>
    <w:lvl w:ilvl="3">
      <w:start w:val="1"/>
      <w:numFmt w:val="decimal"/>
      <w:lvlText w:val="(%4)"/>
      <w:lvlJc w:val="left"/>
      <w:pPr>
        <w:tabs>
          <w:tab w:val="num" w:pos="2880"/>
        </w:tabs>
        <w:ind w:firstLine="2160"/>
      </w:pPr>
      <w:rPr>
        <w:rFonts w:ascii="Times New Roman" w:hAnsi="Times New Roman" w:cs="Times New Roman"/>
        <w:b w:val="0"/>
        <w:i w:val="0"/>
        <w:caps w:val="0"/>
        <w:color w:val="auto"/>
        <w:u w:val="none"/>
      </w:rPr>
    </w:lvl>
    <w:lvl w:ilvl="4">
      <w:start w:val="1"/>
      <w:numFmt w:val="lowerLetter"/>
      <w:lvlText w:val="%5."/>
      <w:lvlJc w:val="left"/>
      <w:pPr>
        <w:tabs>
          <w:tab w:val="num" w:pos="3600"/>
        </w:tabs>
        <w:ind w:firstLine="2880"/>
      </w:pPr>
      <w:rPr>
        <w:rFonts w:ascii="Times New Roman" w:hAnsi="Times New Roman" w:cs="Times New Roman"/>
        <w:b w:val="0"/>
        <w:i w:val="0"/>
        <w:caps w:val="0"/>
        <w:color w:val="auto"/>
        <w:u w:val="none"/>
      </w:rPr>
    </w:lvl>
    <w:lvl w:ilvl="5">
      <w:start w:val="1"/>
      <w:numFmt w:val="lowerRoman"/>
      <w:lvlText w:val="%6."/>
      <w:lvlJc w:val="left"/>
      <w:pPr>
        <w:tabs>
          <w:tab w:val="num" w:pos="4320"/>
        </w:tabs>
        <w:ind w:firstLine="3600"/>
      </w:pPr>
      <w:rPr>
        <w:rFonts w:ascii="Times New Roman" w:hAnsi="Times New Roman" w:cs="Times New Roman"/>
        <w:b w:val="0"/>
        <w:i w:val="0"/>
        <w:caps w:val="0"/>
        <w:color w:val="auto"/>
        <w:u w:val="none"/>
      </w:rPr>
    </w:lvl>
    <w:lvl w:ilvl="6">
      <w:start w:val="1"/>
      <w:numFmt w:val="decimal"/>
      <w:lvlText w:val="%7)"/>
      <w:lvlJc w:val="left"/>
      <w:pPr>
        <w:tabs>
          <w:tab w:val="num" w:pos="5040"/>
        </w:tabs>
        <w:ind w:firstLine="4320"/>
      </w:pPr>
      <w:rPr>
        <w:rFonts w:ascii="Times New Roman" w:hAnsi="Times New Roman" w:cs="Times New Roman"/>
        <w:b w:val="0"/>
        <w:i w:val="0"/>
        <w:caps w:val="0"/>
        <w:color w:val="auto"/>
        <w:u w:val="none"/>
      </w:rPr>
    </w:lvl>
    <w:lvl w:ilvl="7">
      <w:start w:val="1"/>
      <w:numFmt w:val="lowerLetter"/>
      <w:lvlText w:val="%8)"/>
      <w:lvlJc w:val="left"/>
      <w:pPr>
        <w:tabs>
          <w:tab w:val="num" w:pos="5760"/>
        </w:tabs>
        <w:ind w:firstLine="5040"/>
      </w:pPr>
      <w:rPr>
        <w:rFonts w:ascii="Times New Roman" w:hAnsi="Times New Roman" w:cs="Times New Roman"/>
        <w:b w:val="0"/>
        <w:i w:val="0"/>
        <w:caps w:val="0"/>
        <w:color w:val="auto"/>
        <w:u w:val="none"/>
      </w:rPr>
    </w:lvl>
    <w:lvl w:ilvl="8">
      <w:start w:val="1"/>
      <w:numFmt w:val="lowerRoman"/>
      <w:lvlText w:val="%9)"/>
      <w:lvlJc w:val="left"/>
      <w:pPr>
        <w:tabs>
          <w:tab w:val="num" w:pos="6480"/>
        </w:tabs>
        <w:ind w:firstLine="5760"/>
      </w:pPr>
      <w:rPr>
        <w:rFonts w:ascii="Times New Roman" w:hAnsi="Times New Roman" w:cs="Times New Roman"/>
        <w:b w:val="0"/>
        <w:i w:val="0"/>
        <w:caps w:val="0"/>
        <w:color w:val="auto"/>
        <w:u w:val="none"/>
      </w:rPr>
    </w:lvl>
  </w:abstractNum>
  <w:num w:numId="1">
    <w:abstractNumId w:val="0"/>
  </w:num>
  <w:num w:numId="2">
    <w:abstractNumId w:val="4"/>
  </w:num>
  <w:num w:numId="3">
    <w:abstractNumId w:val="7"/>
  </w:num>
  <w:num w:numId="4">
    <w:abstractNumId w:val="6"/>
  </w:num>
  <w:num w:numId="5">
    <w:abstractNumId w:val="2"/>
  </w:num>
  <w:num w:numId="6">
    <w:abstractNumId w:val="8"/>
  </w:num>
  <w:num w:numId="7">
    <w:abstractNumId w:val="1"/>
  </w:num>
  <w:num w:numId="8">
    <w:abstractNumId w:val="3"/>
  </w:num>
  <w:num w:numId="9">
    <w:abstractNumId w:val="9"/>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removePersonalInformation/>
  <w:removeDateAndTime/>
  <w:stylePaneFormatFilter w:val="3F01"/>
  <w:defaultTabStop w:val="720"/>
  <w:characterSpacingControl w:val="doNotCompress"/>
  <w:hdrShapeDefaults>
    <o:shapedefaults v:ext="edit" spidmax="12289"/>
  </w:hdrShapeDefaults>
  <w:footnotePr>
    <w:footnote w:id="-1"/>
    <w:footnote w:id="0"/>
  </w:footnotePr>
  <w:endnotePr>
    <w:endnote w:id="-1"/>
    <w:endnote w:id="0"/>
  </w:endnotePr>
  <w:compat/>
  <w:docVars>
    <w:docVar w:name="85TrailerClientMatter" w:val="0"/>
    <w:docVar w:name="85TrailerDate" w:val="1"/>
    <w:docVar w:name="85TrailerDateField" w:val="0"/>
    <w:docVar w:name="85TrailerDraft" w:val="0"/>
    <w:docVar w:name="85TrailerTime" w:val="0"/>
    <w:docVar w:name="85TrailerType" w:val="100"/>
    <w:docVar w:name="DocStamp_1_OptionalControlValues" w:val="ClientMatter|&amp;Client/Matter|0|%cm"/>
    <w:docVar w:name="MPDocID" w:val="WPBDOCS 8289228 1"/>
    <w:docVar w:name="MPDocIDTemplate" w:val="%l |%n |%v"/>
    <w:docVar w:name="MPDocIDTemplateDefault" w:val="%l |%n |%v| %c.%m"/>
    <w:docVar w:name="NewDocStampType" w:val="1"/>
  </w:docVars>
  <w:rsids>
    <w:rsidRoot w:val="00DF7B0C"/>
    <w:rsid w:val="000724DE"/>
    <w:rsid w:val="001461A6"/>
    <w:rsid w:val="0014684F"/>
    <w:rsid w:val="00147E65"/>
    <w:rsid w:val="00187735"/>
    <w:rsid w:val="001950AB"/>
    <w:rsid w:val="00210259"/>
    <w:rsid w:val="00230242"/>
    <w:rsid w:val="00250836"/>
    <w:rsid w:val="00276461"/>
    <w:rsid w:val="00354DC4"/>
    <w:rsid w:val="00397AE4"/>
    <w:rsid w:val="003C6645"/>
    <w:rsid w:val="003F4968"/>
    <w:rsid w:val="0046404B"/>
    <w:rsid w:val="004A5D4D"/>
    <w:rsid w:val="00503BA3"/>
    <w:rsid w:val="005A213F"/>
    <w:rsid w:val="005A5CC8"/>
    <w:rsid w:val="00600112"/>
    <w:rsid w:val="00701ACF"/>
    <w:rsid w:val="00733D39"/>
    <w:rsid w:val="007C009E"/>
    <w:rsid w:val="007D346A"/>
    <w:rsid w:val="007E15BA"/>
    <w:rsid w:val="008B0A6D"/>
    <w:rsid w:val="008B7CD0"/>
    <w:rsid w:val="0093675D"/>
    <w:rsid w:val="00984BD4"/>
    <w:rsid w:val="009C708F"/>
    <w:rsid w:val="00A668AC"/>
    <w:rsid w:val="00AB743A"/>
    <w:rsid w:val="00B33D04"/>
    <w:rsid w:val="00BB3308"/>
    <w:rsid w:val="00C44F0B"/>
    <w:rsid w:val="00C56A0B"/>
    <w:rsid w:val="00CA600B"/>
    <w:rsid w:val="00CA634B"/>
    <w:rsid w:val="00CE729C"/>
    <w:rsid w:val="00DA1822"/>
    <w:rsid w:val="00DB53C4"/>
    <w:rsid w:val="00DC63AA"/>
    <w:rsid w:val="00DF7060"/>
    <w:rsid w:val="00DF7B0C"/>
    <w:rsid w:val="00EF4F68"/>
    <w:rsid w:val="00F62A68"/>
    <w:rsid w:val="00F65DAA"/>
    <w:rsid w:val="00F7502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7646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76461"/>
    <w:rPr>
      <w:rFonts w:cs="Times New Roman"/>
      <w:color w:val="0000FF"/>
      <w:u w:val="single"/>
    </w:rPr>
  </w:style>
  <w:style w:type="paragraph" w:styleId="Header">
    <w:name w:val="header"/>
    <w:basedOn w:val="Normal"/>
    <w:rsid w:val="00276461"/>
    <w:pPr>
      <w:tabs>
        <w:tab w:val="center" w:pos="4320"/>
        <w:tab w:val="right" w:pos="8640"/>
      </w:tabs>
    </w:pPr>
  </w:style>
  <w:style w:type="paragraph" w:styleId="Footer">
    <w:name w:val="footer"/>
    <w:basedOn w:val="Normal"/>
    <w:link w:val="FooterChar"/>
    <w:uiPriority w:val="99"/>
    <w:rsid w:val="00276461"/>
    <w:pPr>
      <w:tabs>
        <w:tab w:val="center" w:pos="4320"/>
        <w:tab w:val="right" w:pos="8640"/>
      </w:tabs>
    </w:pPr>
  </w:style>
  <w:style w:type="character" w:customStyle="1" w:styleId="zzmpTrailerItem">
    <w:name w:val="zzmpTrailerItem"/>
    <w:basedOn w:val="DefaultParagraphFont"/>
    <w:rsid w:val="00276461"/>
    <w:rPr>
      <w:rFonts w:ascii="Times New Roman" w:hAnsi="Times New Roman" w:cs="Times New Roman"/>
      <w:dstrike w:val="0"/>
      <w:noProof/>
      <w:color w:val="auto"/>
      <w:spacing w:val="0"/>
      <w:position w:val="0"/>
      <w:sz w:val="16"/>
      <w:szCs w:val="16"/>
      <w:u w:val="none"/>
      <w:effect w:val="none"/>
      <w:vertAlign w:val="baseline"/>
    </w:rPr>
  </w:style>
  <w:style w:type="character" w:styleId="PageNumber">
    <w:name w:val="page number"/>
    <w:rsid w:val="00276461"/>
    <w:rPr>
      <w:rFonts w:cs="Times New Roman"/>
    </w:rPr>
  </w:style>
  <w:style w:type="paragraph" w:styleId="ListParagraph">
    <w:name w:val="List Paragraph"/>
    <w:basedOn w:val="Normal"/>
    <w:qFormat/>
    <w:rsid w:val="00276461"/>
    <w:pPr>
      <w:ind w:left="720"/>
    </w:pPr>
  </w:style>
  <w:style w:type="paragraph" w:customStyle="1" w:styleId="NumberListL1">
    <w:name w:val="NumberList_L1"/>
    <w:basedOn w:val="Normal"/>
    <w:rsid w:val="00276461"/>
    <w:pPr>
      <w:numPr>
        <w:numId w:val="9"/>
      </w:numPr>
      <w:spacing w:after="240"/>
      <w:jc w:val="both"/>
      <w:outlineLvl w:val="0"/>
    </w:pPr>
    <w:rPr>
      <w:szCs w:val="20"/>
    </w:rPr>
  </w:style>
  <w:style w:type="paragraph" w:customStyle="1" w:styleId="NumberListL2">
    <w:name w:val="NumberList_L2"/>
    <w:basedOn w:val="NumberListL1"/>
    <w:next w:val="NumberListL1"/>
    <w:rsid w:val="00276461"/>
    <w:pPr>
      <w:numPr>
        <w:ilvl w:val="1"/>
      </w:numPr>
      <w:ind w:firstLine="0"/>
      <w:outlineLvl w:val="1"/>
    </w:pPr>
  </w:style>
  <w:style w:type="character" w:customStyle="1" w:styleId="FooterChar">
    <w:name w:val="Footer Char"/>
    <w:link w:val="Footer"/>
    <w:uiPriority w:val="99"/>
    <w:rsid w:val="00276461"/>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rFonts w:cs="Times New Roman"/>
      <w:color w:val="0000FF"/>
      <w:u w:val="single"/>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customStyle="1" w:styleId="zzmpTrailerItem">
    <w:name w:val="zzmpTrailerItem"/>
    <w:basedOn w:val="DefaultParagraphFont"/>
    <w:rPr>
      <w:rFonts w:ascii="Times New Roman" w:hAnsi="Times New Roman" w:cs="Times New Roman"/>
      <w:dstrike w:val="0"/>
      <w:noProof/>
      <w:color w:val="auto"/>
      <w:spacing w:val="0"/>
      <w:position w:val="0"/>
      <w:sz w:val="16"/>
      <w:szCs w:val="16"/>
      <w:u w:val="none"/>
      <w:effect w:val="none"/>
      <w:vertAlign w:val="baseline"/>
    </w:rPr>
  </w:style>
  <w:style w:type="character" w:styleId="PageNumber">
    <w:name w:val="page number"/>
    <w:rPr>
      <w:rFonts w:cs="Times New Roman"/>
    </w:rPr>
  </w:style>
  <w:style w:type="paragraph" w:styleId="ListParagraph">
    <w:name w:val="List Paragraph"/>
    <w:basedOn w:val="Normal"/>
    <w:qFormat/>
    <w:pPr>
      <w:ind w:left="720"/>
    </w:pPr>
  </w:style>
  <w:style w:type="paragraph" w:customStyle="1" w:styleId="NumberListL1">
    <w:name w:val="NumberList_L1"/>
    <w:basedOn w:val="Normal"/>
    <w:pPr>
      <w:numPr>
        <w:numId w:val="9"/>
      </w:numPr>
      <w:spacing w:after="240"/>
      <w:jc w:val="both"/>
      <w:outlineLvl w:val="0"/>
    </w:pPr>
    <w:rPr>
      <w:szCs w:val="20"/>
    </w:rPr>
  </w:style>
  <w:style w:type="paragraph" w:customStyle="1" w:styleId="NumberListL2">
    <w:name w:val="NumberList_L2"/>
    <w:basedOn w:val="NumberListL1"/>
    <w:next w:val="NumberListL1"/>
    <w:pPr>
      <w:numPr>
        <w:ilvl w:val="1"/>
      </w:numPr>
      <w:ind w:firstLine="0"/>
      <w:outlineLvl w:val="1"/>
    </w:pPr>
  </w:style>
  <w:style w:type="character" w:customStyle="1" w:styleId="FooterChar">
    <w:name w:val="Footer Char"/>
    <w:link w:val="Footer"/>
    <w:uiPriority w:val="99"/>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449</Words>
  <Characters>2672</Characters>
  <Application>Microsoft Office Word</Application>
  <DocSecurity>0</DocSecurity>
  <PresentationFormat/>
  <Lines>66</Lines>
  <Paragraphs>27</Paragraphs>
  <Slides>0</Slides>
  <Notes>0</Notes>
  <HiddenSlides>0</HiddenSlides>
  <MMClips>0</MMClips>
  <ScaleCrop>false</ScaleCrop>
  <LinksUpToDate>false</LinksUpToDate>
  <CharactersWithSpaces>3094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cp:lastPrinted>2013-05-21T20:38:26Z</cp:lastPrinted>
  <dcterms:created xsi:type="dcterms:W3CDTF">2013-05-21T20:38:00Z</dcterms:created>
  <dcterms:modified xsi:type="dcterms:W3CDTF">2013-05-21T20:38:00Z</dcterms:modified>
  <cp:version/>
</cp:coreProperties>
</file>