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0" w:type="dxa"/>
        <w:tblInd w:w="-162" w:type="dxa"/>
        <w:tblBorders>
          <w:top w:val="single" w:sz="24" w:space="0" w:color="auto"/>
          <w:right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2"/>
        <w:gridCol w:w="3438"/>
        <w:gridCol w:w="3780"/>
      </w:tblGrid>
      <w:tr w:rsidR="00ED6404">
        <w:tc>
          <w:tcPr>
            <w:tcW w:w="2772" w:type="dxa"/>
            <w:tcBorders>
              <w:top w:val="single" w:sz="24" w:space="0" w:color="auto"/>
              <w:left w:val="single" w:sz="24" w:space="0" w:color="auto"/>
            </w:tcBorders>
          </w:tcPr>
          <w:p w:rsidR="00ED6404" w:rsidRDefault="003707F2">
            <w:pPr>
              <w:pStyle w:val="Informal1"/>
              <w:spacing w:before="240"/>
            </w:pPr>
            <w:r>
              <w:rPr>
                <w:sz w:val="8"/>
              </w:rPr>
              <w:pict>
                <v:shapetype id="_x0000_t172" coordsize="21600,21600" o:spt="172" adj="12000" path="m0@0l21600,m,21600l21600@1e">
                  <v:formulas>
                    <v:f eqn="val #0"/>
                    <v:f eqn="sum 21600 0 @0"/>
                    <v:f eqn="prod #0 1 2"/>
                    <v:f eqn="sum @2 10800 0"/>
                    <v:f eqn="prod @1 1 2"/>
                    <v:f eqn="sum @4 10800 0"/>
                  </v:formulas>
                  <v:path textpathok="t" o:connecttype="custom" o:connectlocs="10800,@2;0,@3;10800,@5;21600,@4" o:connectangles="270,180,90,0"/>
                  <v:textpath on="t" fitshape="t"/>
                  <v:handles>
                    <v:h position="topLeft,#0" yrange="0,15429"/>
                  </v:handles>
                  <o:lock v:ext="edit" text="t" shapetype="t"/>
                </v:shapetype>
                <v:shape id="_x0000_s1026" type="#_x0000_t172" style="position:absolute;margin-left:6.55pt;margin-top:75.5pt;width:115.5pt;height:87.75pt;z-index:251657216" fillcolor="black">
                  <v:fill color2="black"/>
                  <v:shadow color="#868686"/>
                  <o:extrusion v:ext="view" lightposition=",-50000"/>
                  <v:textpath style="font-family:&quot;Arial Black&quot;;font-size:28pt;v-text-kern:t" trim="t" fitpath="t" string="Agenda"/>
                </v:shape>
              </w:pict>
            </w:r>
            <w:r>
              <w:rPr>
                <w:szCs w:val="24"/>
              </w:rPr>
              <w:pict>
                <v:rect id="_x0000_s1027" style="position:absolute;margin-left:3.05pt;margin-top:-6.8pt;width:112.5pt;height:114.2pt;z-index:251658240;mso-wrap-distance-left:2.88pt;mso-wrap-distance-top:2.88pt;mso-wrap-distance-right:2.88pt;mso-wrap-distance-bottom:2.88pt" o:preferrelative="t" filled="f" stroked="f" insetpen="t" o:cliptowrap="t">
                  <v:imagedata r:id="rId7" o:title=""/>
                  <v:shadow color="#ccc"/>
                  <v:path o:extrusionok="f"/>
                  <o:lock v:ext="edit" aspectratio="t"/>
                </v:rect>
              </w:pict>
            </w:r>
          </w:p>
        </w:tc>
        <w:tc>
          <w:tcPr>
            <w:tcW w:w="7218" w:type="dxa"/>
            <w:gridSpan w:val="2"/>
            <w:tcBorders>
              <w:top w:val="single" w:sz="24" w:space="0" w:color="auto"/>
            </w:tcBorders>
            <w:shd w:val="pct10" w:color="auto" w:fill="auto"/>
          </w:tcPr>
          <w:p w:rsidR="00ED6404" w:rsidRDefault="006F41B4">
            <w:pPr>
              <w:pStyle w:val="Informal1"/>
              <w:spacing w:before="0" w:after="0"/>
              <w:ind w:right="72"/>
              <w:jc w:val="right"/>
              <w:rPr>
                <w:b/>
                <w:sz w:val="48"/>
                <w:szCs w:val="48"/>
              </w:rPr>
            </w:pPr>
            <w:bookmarkStart w:id="0" w:name="AgendaTitle"/>
            <w:bookmarkEnd w:id="0"/>
            <w:r>
              <w:rPr>
                <w:b/>
                <w:sz w:val="48"/>
                <w:szCs w:val="48"/>
              </w:rPr>
              <w:t>Florida Bar - RPPTL Section Construction Law Committee Monthly Telephone Conference</w:t>
            </w:r>
          </w:p>
          <w:p w:rsidR="00ED6404" w:rsidRDefault="00ED6404">
            <w:pPr>
              <w:pStyle w:val="Informal1"/>
              <w:spacing w:before="0" w:after="0"/>
              <w:ind w:right="72"/>
              <w:jc w:val="right"/>
              <w:rPr>
                <w:b/>
                <w:szCs w:val="24"/>
              </w:rPr>
            </w:pPr>
          </w:p>
          <w:p w:rsidR="00ED6404" w:rsidRDefault="0085682C">
            <w:pPr>
              <w:pStyle w:val="Informal1"/>
              <w:spacing w:before="0" w:after="0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February 10</w:t>
            </w:r>
            <w:r w:rsidR="00AA1985">
              <w:rPr>
                <w:b/>
                <w:sz w:val="20"/>
              </w:rPr>
              <w:t>, 2020</w:t>
            </w:r>
          </w:p>
          <w:p w:rsidR="00ED6404" w:rsidRDefault="006F41B4">
            <w:pPr>
              <w:pStyle w:val="Informal1"/>
              <w:spacing w:before="0" w:after="0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11:30 AM -1:00 PM</w:t>
            </w:r>
          </w:p>
          <w:p w:rsidR="00ED6404" w:rsidRDefault="006F41B4">
            <w:pPr>
              <w:pStyle w:val="Informal1"/>
              <w:spacing w:before="0" w:after="0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Dial-in: 888-376-5050</w:t>
            </w:r>
          </w:p>
          <w:p w:rsidR="00ED6404" w:rsidRDefault="006F41B4">
            <w:pPr>
              <w:pStyle w:val="Informal1"/>
              <w:spacing w:before="0" w:after="0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Participant Code: </w:t>
            </w:r>
            <w:r w:rsidR="000D1138">
              <w:rPr>
                <w:b/>
                <w:sz w:val="20"/>
              </w:rPr>
              <w:t>353241201</w:t>
            </w:r>
            <w:r w:rsidR="00BF3647"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>#</w:t>
            </w:r>
          </w:p>
          <w:p w:rsidR="00ED6404" w:rsidRPr="003707F2" w:rsidRDefault="006F41B4" w:rsidP="000D1138">
            <w:pPr>
              <w:pStyle w:val="Informal1"/>
              <w:spacing w:before="0" w:after="0"/>
              <w:ind w:right="72"/>
              <w:jc w:val="right"/>
              <w:rPr>
                <w:b/>
                <w:sz w:val="16"/>
                <w:szCs w:val="16"/>
              </w:rPr>
            </w:pPr>
            <w:r w:rsidRPr="003707F2">
              <w:rPr>
                <w:b/>
                <w:sz w:val="16"/>
                <w:szCs w:val="16"/>
              </w:rPr>
              <w:t xml:space="preserve">[Moderator Code: </w:t>
            </w:r>
            <w:r w:rsidR="000D1138" w:rsidRPr="003707F2">
              <w:rPr>
                <w:b/>
                <w:sz w:val="16"/>
                <w:szCs w:val="16"/>
              </w:rPr>
              <w:t>65415</w:t>
            </w:r>
            <w:r w:rsidRPr="003707F2">
              <w:rPr>
                <w:b/>
                <w:sz w:val="16"/>
                <w:szCs w:val="16"/>
              </w:rPr>
              <w:t>.  To start and end recording of meeting, press #7.  To mute and unmute lines, press *7]</w:t>
            </w:r>
          </w:p>
        </w:tc>
      </w:tr>
      <w:tr w:rsidR="00ED6404">
        <w:tc>
          <w:tcPr>
            <w:tcW w:w="9990" w:type="dxa"/>
            <w:gridSpan w:val="3"/>
            <w:tcBorders>
              <w:top w:val="single" w:sz="6" w:space="0" w:color="auto"/>
              <w:left w:val="single" w:sz="24" w:space="0" w:color="auto"/>
            </w:tcBorders>
          </w:tcPr>
          <w:p w:rsidR="00ED6404" w:rsidRDefault="00ED6404">
            <w:pPr>
              <w:pStyle w:val="Informal1"/>
              <w:rPr>
                <w:sz w:val="8"/>
              </w:rPr>
            </w:pPr>
          </w:p>
        </w:tc>
      </w:tr>
      <w:tr w:rsidR="00ED6404">
        <w:tc>
          <w:tcPr>
            <w:tcW w:w="2772" w:type="dxa"/>
            <w:tcBorders>
              <w:left w:val="single" w:sz="24" w:space="0" w:color="auto"/>
            </w:tcBorders>
            <w:shd w:val="pct10" w:color="auto" w:fill="auto"/>
          </w:tcPr>
          <w:p w:rsidR="00ED6404" w:rsidRDefault="006F41B4">
            <w:pPr>
              <w:pStyle w:val="Informal2"/>
              <w:rPr>
                <w:rFonts w:ascii="Times New Roman" w:hAnsi="Times New Roman"/>
                <w:sz w:val="22"/>
                <w:szCs w:val="22"/>
              </w:rPr>
            </w:pPr>
            <w:bookmarkStart w:id="1" w:name="Names" w:colFirst="0" w:colLast="2"/>
            <w:r>
              <w:rPr>
                <w:rFonts w:ascii="Times New Roman" w:hAnsi="Times New Roman"/>
                <w:sz w:val="22"/>
                <w:szCs w:val="22"/>
              </w:rPr>
              <w:t>Meeting called by:</w:t>
            </w:r>
          </w:p>
        </w:tc>
        <w:tc>
          <w:tcPr>
            <w:tcW w:w="7218" w:type="dxa"/>
            <w:gridSpan w:val="2"/>
          </w:tcPr>
          <w:p w:rsidR="00ED6404" w:rsidRDefault="006F41B4">
            <w:pPr>
              <w:pStyle w:val="Inf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Reese Henderson, Jr./Sanjay Kurian</w:t>
            </w:r>
          </w:p>
        </w:tc>
      </w:tr>
      <w:tr w:rsidR="00ED6404">
        <w:tc>
          <w:tcPr>
            <w:tcW w:w="2772" w:type="dxa"/>
            <w:tcBorders>
              <w:left w:val="single" w:sz="24" w:space="0" w:color="auto"/>
            </w:tcBorders>
            <w:shd w:val="pct10" w:color="auto" w:fill="auto"/>
          </w:tcPr>
          <w:p w:rsidR="00ED6404" w:rsidRDefault="006F41B4">
            <w:pPr>
              <w:pStyle w:val="Informal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Type of meeting:</w:t>
            </w:r>
          </w:p>
        </w:tc>
        <w:tc>
          <w:tcPr>
            <w:tcW w:w="7218" w:type="dxa"/>
            <w:gridSpan w:val="2"/>
          </w:tcPr>
          <w:p w:rsidR="00ED6404" w:rsidRDefault="006F41B4">
            <w:pPr>
              <w:pStyle w:val="Inf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RPPTL Construction Law Committee Monthly Telephone Conference</w:t>
            </w:r>
          </w:p>
        </w:tc>
        <w:bookmarkStart w:id="2" w:name="_GoBack"/>
        <w:bookmarkEnd w:id="2"/>
      </w:tr>
      <w:bookmarkEnd w:id="1"/>
      <w:tr w:rsidR="00ED6404">
        <w:tc>
          <w:tcPr>
            <w:tcW w:w="9990" w:type="dxa"/>
            <w:gridSpan w:val="3"/>
            <w:tcBorders>
              <w:left w:val="single" w:sz="24" w:space="0" w:color="auto"/>
            </w:tcBorders>
          </w:tcPr>
          <w:p w:rsidR="00ED6404" w:rsidRDefault="00ED6404">
            <w:pPr>
              <w:pStyle w:val="Informal1"/>
              <w:rPr>
                <w:sz w:val="8"/>
              </w:rPr>
            </w:pPr>
          </w:p>
        </w:tc>
      </w:tr>
      <w:tr w:rsidR="00ED6404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clear" w:color="auto" w:fill="auto"/>
          </w:tcPr>
          <w:p w:rsidR="00ED6404" w:rsidRPr="006F41B4" w:rsidRDefault="006F41B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F41B4">
              <w:rPr>
                <w:bCs/>
                <w:color w:val="000000"/>
              </w:rPr>
              <w:t>Introduction</w:t>
            </w:r>
          </w:p>
        </w:tc>
        <w:tc>
          <w:tcPr>
            <w:tcW w:w="3780" w:type="dxa"/>
            <w:tcBorders>
              <w:bottom w:val="nil"/>
            </w:tcBorders>
            <w:shd w:val="clear" w:color="auto" w:fill="auto"/>
          </w:tcPr>
          <w:p w:rsidR="00ED6404" w:rsidRPr="006F41B4" w:rsidRDefault="006F41B4">
            <w:pPr>
              <w:pStyle w:val="Informal1"/>
              <w:ind w:right="612"/>
              <w:rPr>
                <w:bCs/>
                <w:color w:val="000000"/>
                <w:sz w:val="20"/>
              </w:rPr>
            </w:pPr>
            <w:r w:rsidRPr="006F41B4">
              <w:rPr>
                <w:bCs/>
                <w:color w:val="000000"/>
                <w:sz w:val="20"/>
              </w:rPr>
              <w:t>Reese Henderson</w:t>
            </w:r>
          </w:p>
        </w:tc>
      </w:tr>
      <w:tr w:rsidR="00ED6404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 w:rsidR="00ED6404" w:rsidRPr="006F41B4" w:rsidRDefault="006F41B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bookmarkStart w:id="3" w:name="Topics"/>
            <w:bookmarkEnd w:id="3"/>
            <w:r w:rsidRPr="006F41B4">
              <w:rPr>
                <w:bCs/>
                <w:color w:val="000000"/>
              </w:rPr>
              <w:t>Approval of Minutes</w:t>
            </w:r>
          </w:p>
        </w:tc>
        <w:tc>
          <w:tcPr>
            <w:tcW w:w="3780" w:type="dxa"/>
            <w:tcBorders>
              <w:bottom w:val="nil"/>
            </w:tcBorders>
            <w:shd w:val="pct10" w:color="auto" w:fill="auto"/>
          </w:tcPr>
          <w:p w:rsidR="00ED6404" w:rsidRPr="006F41B4" w:rsidRDefault="006F41B4">
            <w:pPr>
              <w:pStyle w:val="Informal1"/>
              <w:ind w:right="612"/>
              <w:rPr>
                <w:bCs/>
                <w:color w:val="000000"/>
                <w:sz w:val="20"/>
              </w:rPr>
            </w:pPr>
            <w:r w:rsidRPr="006F41B4">
              <w:rPr>
                <w:bCs/>
                <w:color w:val="000000"/>
                <w:sz w:val="20"/>
              </w:rPr>
              <w:t>Rob Doan, Secretary</w:t>
            </w:r>
          </w:p>
        </w:tc>
      </w:tr>
      <w:tr w:rsidR="00ED6404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 w:rsidR="00ED6404" w:rsidRPr="006F41B4" w:rsidRDefault="006F41B4">
            <w:pPr>
              <w:autoSpaceDE w:val="0"/>
              <w:autoSpaceDN w:val="0"/>
              <w:adjustRightInd w:val="0"/>
              <w:spacing w:before="60" w:after="60"/>
              <w:rPr>
                <w:bCs/>
                <w:color w:val="000000"/>
              </w:rPr>
            </w:pPr>
            <w:r w:rsidRPr="006F41B4">
              <w:rPr>
                <w:bCs/>
                <w:color w:val="000000"/>
                <w:u w:val="single"/>
              </w:rPr>
              <w:t>Subcommittee Reports</w:t>
            </w:r>
          </w:p>
        </w:tc>
        <w:tc>
          <w:tcPr>
            <w:tcW w:w="3780" w:type="dxa"/>
            <w:tcBorders>
              <w:bottom w:val="nil"/>
            </w:tcBorders>
            <w:shd w:val="pct10" w:color="auto" w:fill="auto"/>
          </w:tcPr>
          <w:p w:rsidR="00ED6404" w:rsidRPr="006F41B4" w:rsidRDefault="00ED6404">
            <w:pPr>
              <w:pStyle w:val="Informal1"/>
              <w:ind w:right="612"/>
              <w:rPr>
                <w:bCs/>
                <w:color w:val="000000"/>
                <w:sz w:val="20"/>
              </w:rPr>
            </w:pPr>
          </w:p>
        </w:tc>
      </w:tr>
      <w:tr w:rsidR="00ED6404">
        <w:trPr>
          <w:trHeight w:val="225"/>
        </w:trPr>
        <w:tc>
          <w:tcPr>
            <w:tcW w:w="6210" w:type="dxa"/>
            <w:gridSpan w:val="2"/>
            <w:tcBorders>
              <w:top w:val="nil"/>
              <w:left w:val="single" w:sz="24" w:space="0" w:color="auto"/>
              <w:bottom w:val="nil"/>
            </w:tcBorders>
            <w:shd w:val="clear" w:color="auto" w:fill="auto"/>
          </w:tcPr>
          <w:p w:rsidR="00ED6404" w:rsidRPr="006F41B4" w:rsidRDefault="006F41B4">
            <w:pPr>
              <w:pStyle w:val="Informal1"/>
              <w:ind w:right="612"/>
              <w:rPr>
                <w:bCs/>
                <w:color w:val="000000"/>
                <w:sz w:val="20"/>
              </w:rPr>
            </w:pPr>
            <w:r w:rsidRPr="006F41B4">
              <w:rPr>
                <w:bCs/>
                <w:color w:val="000000"/>
                <w:sz w:val="20"/>
              </w:rPr>
              <w:t xml:space="preserve">ABA Forum Liaison - 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auto"/>
          </w:tcPr>
          <w:p w:rsidR="00ED6404" w:rsidRPr="006F41B4" w:rsidRDefault="006F41B4">
            <w:pPr>
              <w:pStyle w:val="Informal1"/>
              <w:ind w:right="612"/>
              <w:rPr>
                <w:bCs/>
                <w:color w:val="000000"/>
                <w:sz w:val="20"/>
              </w:rPr>
            </w:pPr>
            <w:r w:rsidRPr="006F41B4">
              <w:rPr>
                <w:bCs/>
                <w:color w:val="000000"/>
                <w:sz w:val="20"/>
              </w:rPr>
              <w:t>Cary Wright</w:t>
            </w:r>
          </w:p>
        </w:tc>
      </w:tr>
      <w:tr w:rsidR="00ED6404">
        <w:trPr>
          <w:trHeight w:val="225"/>
        </w:trPr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 w:rsidR="00ED6404" w:rsidRPr="006F41B4" w:rsidRDefault="006F41B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proofErr w:type="spellStart"/>
            <w:r w:rsidRPr="006F41B4">
              <w:rPr>
                <w:bCs/>
                <w:color w:val="000000"/>
              </w:rPr>
              <w:t>ADR</w:t>
            </w:r>
            <w:proofErr w:type="spellEnd"/>
            <w:r w:rsidRPr="006F41B4">
              <w:rPr>
                <w:bCs/>
                <w:color w:val="000000"/>
              </w:rPr>
              <w:t xml:space="preserve"> - </w:t>
            </w:r>
          </w:p>
        </w:tc>
        <w:tc>
          <w:tcPr>
            <w:tcW w:w="3780" w:type="dxa"/>
            <w:tcBorders>
              <w:bottom w:val="nil"/>
            </w:tcBorders>
            <w:shd w:val="pct10" w:color="auto" w:fill="auto"/>
          </w:tcPr>
          <w:p w:rsidR="00ED6404" w:rsidRPr="006F41B4" w:rsidRDefault="006F41B4">
            <w:pPr>
              <w:pStyle w:val="Informal1"/>
              <w:ind w:right="612"/>
              <w:rPr>
                <w:bCs/>
                <w:color w:val="000000"/>
                <w:sz w:val="20"/>
              </w:rPr>
            </w:pPr>
            <w:r w:rsidRPr="006F41B4">
              <w:rPr>
                <w:bCs/>
                <w:color w:val="000000"/>
                <w:sz w:val="20"/>
              </w:rPr>
              <w:t>Deborah Mastin</w:t>
            </w:r>
          </w:p>
        </w:tc>
      </w:tr>
      <w:tr w:rsidR="00ED6404" w:rsidTr="006F41B4">
        <w:trPr>
          <w:trHeight w:val="225"/>
        </w:trPr>
        <w:tc>
          <w:tcPr>
            <w:tcW w:w="621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/>
          </w:tcPr>
          <w:p w:rsidR="00ED6404" w:rsidRPr="006F41B4" w:rsidRDefault="006F41B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F41B4">
              <w:rPr>
                <w:bCs/>
                <w:color w:val="000000"/>
              </w:rPr>
              <w:t xml:space="preserve">Certification Exam - 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FFFFFF"/>
          </w:tcPr>
          <w:p w:rsidR="00ED6404" w:rsidRPr="006F41B4" w:rsidRDefault="006F41B4">
            <w:pPr>
              <w:pStyle w:val="Informal1"/>
              <w:ind w:right="612"/>
              <w:rPr>
                <w:color w:val="000000"/>
                <w:sz w:val="20"/>
              </w:rPr>
            </w:pPr>
            <w:r w:rsidRPr="006F41B4">
              <w:rPr>
                <w:bCs/>
                <w:color w:val="000000"/>
                <w:sz w:val="20"/>
              </w:rPr>
              <w:t>Bruce Partington</w:t>
            </w:r>
          </w:p>
        </w:tc>
      </w:tr>
      <w:tr w:rsidR="00ED6404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 w:rsidR="00ED6404" w:rsidRPr="006F41B4" w:rsidRDefault="006F41B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F41B4">
              <w:rPr>
                <w:bCs/>
                <w:color w:val="000000"/>
              </w:rPr>
              <w:t xml:space="preserve">Certification Review Course - </w:t>
            </w:r>
          </w:p>
        </w:tc>
        <w:tc>
          <w:tcPr>
            <w:tcW w:w="3780" w:type="dxa"/>
            <w:tcBorders>
              <w:bottom w:val="nil"/>
            </w:tcBorders>
            <w:shd w:val="pct10" w:color="auto" w:fill="auto"/>
          </w:tcPr>
          <w:p w:rsidR="00ED6404" w:rsidRPr="006F41B4" w:rsidRDefault="006F41B4" w:rsidP="00085988">
            <w:pPr>
              <w:pStyle w:val="Informal1"/>
              <w:ind w:right="612"/>
              <w:rPr>
                <w:color w:val="000000"/>
                <w:sz w:val="20"/>
              </w:rPr>
            </w:pPr>
            <w:r w:rsidRPr="006F41B4">
              <w:rPr>
                <w:bCs/>
                <w:color w:val="000000"/>
                <w:sz w:val="20"/>
              </w:rPr>
              <w:t xml:space="preserve">Mindy Gentile and </w:t>
            </w:r>
            <w:r w:rsidR="00085988">
              <w:rPr>
                <w:bCs/>
                <w:color w:val="000000"/>
                <w:sz w:val="20"/>
              </w:rPr>
              <w:t>Elizabeth</w:t>
            </w:r>
            <w:r w:rsidRPr="006F41B4">
              <w:rPr>
                <w:bCs/>
                <w:color w:val="000000"/>
                <w:sz w:val="20"/>
              </w:rPr>
              <w:t xml:space="preserve"> Ferguson</w:t>
            </w:r>
          </w:p>
        </w:tc>
      </w:tr>
      <w:tr w:rsidR="00ED6404" w:rsidTr="006F41B4">
        <w:tc>
          <w:tcPr>
            <w:tcW w:w="621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/>
          </w:tcPr>
          <w:p w:rsidR="00ED6404" w:rsidRPr="006F41B4" w:rsidRDefault="006F41B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F41B4">
              <w:rPr>
                <w:bCs/>
                <w:color w:val="000000"/>
              </w:rPr>
              <w:t xml:space="preserve">Construction Law Institute - 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FFFFFF"/>
          </w:tcPr>
          <w:p w:rsidR="00ED6404" w:rsidRPr="006F41B4" w:rsidRDefault="006F41B4">
            <w:pPr>
              <w:pStyle w:val="Informal1"/>
              <w:ind w:right="612"/>
              <w:rPr>
                <w:color w:val="000000"/>
                <w:sz w:val="20"/>
              </w:rPr>
            </w:pPr>
            <w:r w:rsidRPr="006F41B4">
              <w:rPr>
                <w:bCs/>
                <w:color w:val="000000"/>
                <w:sz w:val="20"/>
              </w:rPr>
              <w:t xml:space="preserve">Jason Quintero </w:t>
            </w:r>
          </w:p>
        </w:tc>
      </w:tr>
      <w:tr w:rsidR="00ED6404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 w:rsidR="00ED6404" w:rsidRPr="006F41B4" w:rsidRDefault="006F41B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F41B4">
              <w:rPr>
                <w:bCs/>
                <w:color w:val="000000"/>
              </w:rPr>
              <w:t xml:space="preserve">Construction Litigation - </w:t>
            </w:r>
          </w:p>
        </w:tc>
        <w:tc>
          <w:tcPr>
            <w:tcW w:w="3780" w:type="dxa"/>
            <w:tcBorders>
              <w:bottom w:val="nil"/>
            </w:tcBorders>
            <w:shd w:val="pct10" w:color="auto" w:fill="auto"/>
          </w:tcPr>
          <w:p w:rsidR="00ED6404" w:rsidRPr="006F41B4" w:rsidRDefault="006F41B4">
            <w:pPr>
              <w:pStyle w:val="Informal1"/>
              <w:ind w:right="612"/>
              <w:rPr>
                <w:color w:val="000000"/>
                <w:sz w:val="20"/>
              </w:rPr>
            </w:pPr>
            <w:r w:rsidRPr="006F41B4">
              <w:rPr>
                <w:bCs/>
                <w:color w:val="000000"/>
                <w:sz w:val="20"/>
              </w:rPr>
              <w:t>Brett Henson and Natalie Yello</w:t>
            </w:r>
          </w:p>
        </w:tc>
      </w:tr>
      <w:tr w:rsidR="00ED6404" w:rsidTr="002E32D7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clear" w:color="auto" w:fill="auto"/>
          </w:tcPr>
          <w:p w:rsidR="00ED6404" w:rsidRPr="006F41B4" w:rsidRDefault="006F41B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F41B4">
              <w:rPr>
                <w:bCs/>
                <w:color w:val="000000"/>
              </w:rPr>
              <w:t xml:space="preserve">Construction Transactions - </w:t>
            </w:r>
          </w:p>
        </w:tc>
        <w:tc>
          <w:tcPr>
            <w:tcW w:w="3780" w:type="dxa"/>
            <w:tcBorders>
              <w:bottom w:val="nil"/>
            </w:tcBorders>
            <w:shd w:val="clear" w:color="auto" w:fill="auto"/>
          </w:tcPr>
          <w:p w:rsidR="00ED6404" w:rsidRPr="006F41B4" w:rsidRDefault="006F41B4">
            <w:pPr>
              <w:pStyle w:val="Informal1"/>
              <w:ind w:right="612"/>
              <w:rPr>
                <w:color w:val="000000"/>
                <w:sz w:val="20"/>
              </w:rPr>
            </w:pPr>
            <w:proofErr w:type="spellStart"/>
            <w:r w:rsidRPr="006F41B4">
              <w:rPr>
                <w:bCs/>
                <w:color w:val="000000"/>
                <w:sz w:val="20"/>
              </w:rPr>
              <w:t>Claramargaret</w:t>
            </w:r>
            <w:proofErr w:type="spellEnd"/>
            <w:r w:rsidRPr="006F41B4">
              <w:rPr>
                <w:bCs/>
                <w:color w:val="000000"/>
                <w:sz w:val="20"/>
              </w:rPr>
              <w:t xml:space="preserve"> </w:t>
            </w:r>
            <w:proofErr w:type="spellStart"/>
            <w:r w:rsidRPr="006F41B4">
              <w:rPr>
                <w:bCs/>
                <w:color w:val="000000"/>
                <w:sz w:val="20"/>
              </w:rPr>
              <w:t>Groover</w:t>
            </w:r>
            <w:proofErr w:type="spellEnd"/>
          </w:p>
        </w:tc>
      </w:tr>
      <w:tr w:rsidR="00ED6404" w:rsidTr="006B4640">
        <w:tc>
          <w:tcPr>
            <w:tcW w:w="6210" w:type="dxa"/>
            <w:gridSpan w:val="2"/>
            <w:tcBorders>
              <w:top w:val="nil"/>
              <w:left w:val="single" w:sz="24" w:space="0" w:color="auto"/>
            </w:tcBorders>
            <w:shd w:val="clear" w:color="auto" w:fill="D9D9D9"/>
          </w:tcPr>
          <w:p w:rsidR="00ED6404" w:rsidRPr="006F41B4" w:rsidRDefault="006F41B4">
            <w:pPr>
              <w:rPr>
                <w:color w:val="000000"/>
              </w:rPr>
            </w:pPr>
            <w:r w:rsidRPr="006F41B4">
              <w:rPr>
                <w:bCs/>
                <w:color w:val="000000"/>
              </w:rPr>
              <w:t xml:space="preserve">Contractor’s University - 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D9D9D9"/>
          </w:tcPr>
          <w:p w:rsidR="00ED6404" w:rsidRPr="006F41B4" w:rsidRDefault="006F41B4">
            <w:pPr>
              <w:pStyle w:val="Informal1"/>
              <w:ind w:right="612"/>
              <w:rPr>
                <w:color w:val="000000"/>
                <w:sz w:val="20"/>
              </w:rPr>
            </w:pPr>
            <w:r w:rsidRPr="006F41B4">
              <w:rPr>
                <w:bCs/>
                <w:color w:val="000000"/>
                <w:sz w:val="20"/>
              </w:rPr>
              <w:t>Lee Weintraub and Cary Wright</w:t>
            </w:r>
          </w:p>
        </w:tc>
      </w:tr>
      <w:tr w:rsidR="00ED6404" w:rsidTr="006B4640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clear" w:color="auto" w:fill="FFFFFF"/>
          </w:tcPr>
          <w:p w:rsidR="00ED6404" w:rsidRPr="006F41B4" w:rsidRDefault="006F41B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F41B4">
              <w:rPr>
                <w:bCs/>
                <w:color w:val="000000"/>
              </w:rPr>
              <w:t xml:space="preserve">Legislative Subcommittee - </w:t>
            </w:r>
          </w:p>
        </w:tc>
        <w:tc>
          <w:tcPr>
            <w:tcW w:w="3780" w:type="dxa"/>
            <w:tcBorders>
              <w:bottom w:val="nil"/>
            </w:tcBorders>
            <w:shd w:val="clear" w:color="auto" w:fill="FFFFFF"/>
          </w:tcPr>
          <w:p w:rsidR="00ED6404" w:rsidRPr="006F41B4" w:rsidRDefault="006F41B4">
            <w:pPr>
              <w:pStyle w:val="Informal1"/>
              <w:ind w:right="612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 xml:space="preserve">Sean </w:t>
            </w:r>
            <w:proofErr w:type="spellStart"/>
            <w:r>
              <w:rPr>
                <w:bCs/>
                <w:color w:val="000000"/>
                <w:sz w:val="20"/>
              </w:rPr>
              <w:t>Mickley</w:t>
            </w:r>
            <w:proofErr w:type="spellEnd"/>
          </w:p>
        </w:tc>
      </w:tr>
      <w:tr w:rsidR="00ED6404" w:rsidTr="006B4640">
        <w:tc>
          <w:tcPr>
            <w:tcW w:w="6210" w:type="dxa"/>
            <w:gridSpan w:val="2"/>
            <w:tcBorders>
              <w:top w:val="nil"/>
              <w:left w:val="single" w:sz="24" w:space="0" w:color="auto"/>
            </w:tcBorders>
            <w:shd w:val="clear" w:color="auto" w:fill="D9D9D9"/>
          </w:tcPr>
          <w:p w:rsidR="00ED6404" w:rsidRPr="006F41B4" w:rsidRDefault="006F41B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F41B4">
              <w:rPr>
                <w:bCs/>
                <w:color w:val="000000"/>
              </w:rPr>
              <w:t xml:space="preserve">Membership Subcommittee - 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D9D9D9"/>
          </w:tcPr>
          <w:p w:rsidR="00ED6404" w:rsidRPr="006F41B4" w:rsidRDefault="006F41B4">
            <w:pPr>
              <w:pStyle w:val="Informal1"/>
              <w:ind w:right="612"/>
              <w:rPr>
                <w:color w:val="000000"/>
                <w:sz w:val="20"/>
              </w:rPr>
            </w:pPr>
            <w:r w:rsidRPr="006F41B4">
              <w:rPr>
                <w:color w:val="000000"/>
                <w:sz w:val="20"/>
              </w:rPr>
              <w:t xml:space="preserve">David </w:t>
            </w:r>
            <w:proofErr w:type="spellStart"/>
            <w:r w:rsidRPr="006F41B4">
              <w:rPr>
                <w:color w:val="000000"/>
                <w:sz w:val="20"/>
              </w:rPr>
              <w:t>Zulian</w:t>
            </w:r>
            <w:proofErr w:type="spellEnd"/>
          </w:p>
        </w:tc>
      </w:tr>
      <w:tr w:rsidR="00ED6404" w:rsidTr="006B4640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clear" w:color="auto" w:fill="FFFFFF"/>
          </w:tcPr>
          <w:p w:rsidR="00ED6404" w:rsidRPr="006F41B4" w:rsidRDefault="006F41B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F41B4">
              <w:rPr>
                <w:bCs/>
                <w:color w:val="000000"/>
              </w:rPr>
              <w:t xml:space="preserve">Newsletter - </w:t>
            </w:r>
          </w:p>
        </w:tc>
        <w:tc>
          <w:tcPr>
            <w:tcW w:w="3780" w:type="dxa"/>
            <w:tcBorders>
              <w:bottom w:val="nil"/>
            </w:tcBorders>
            <w:shd w:val="clear" w:color="auto" w:fill="FFFFFF"/>
          </w:tcPr>
          <w:p w:rsidR="00ED6404" w:rsidRPr="006F41B4" w:rsidRDefault="00AD3F78" w:rsidP="00AD3F78">
            <w:pPr>
              <w:pStyle w:val="Informal1"/>
              <w:ind w:right="612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Peter Kapsales and Avery Sander</w:t>
            </w:r>
          </w:p>
        </w:tc>
      </w:tr>
      <w:tr w:rsidR="00ED6404" w:rsidTr="006B4640">
        <w:tc>
          <w:tcPr>
            <w:tcW w:w="6210" w:type="dxa"/>
            <w:gridSpan w:val="2"/>
            <w:tcBorders>
              <w:top w:val="nil"/>
              <w:left w:val="single" w:sz="24" w:space="0" w:color="auto"/>
            </w:tcBorders>
            <w:shd w:val="clear" w:color="auto" w:fill="D9D9D9"/>
          </w:tcPr>
          <w:p w:rsidR="00ED6404" w:rsidRPr="006F41B4" w:rsidRDefault="006F41B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F41B4">
              <w:rPr>
                <w:bCs/>
                <w:color w:val="000000"/>
              </w:rPr>
              <w:t xml:space="preserve">Publications Subcommittee - 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D9D9D9"/>
          </w:tcPr>
          <w:p w:rsidR="00ED6404" w:rsidRPr="006F41B4" w:rsidRDefault="006F41B4">
            <w:pPr>
              <w:pStyle w:val="Informal1"/>
              <w:ind w:right="612"/>
              <w:rPr>
                <w:color w:val="000000"/>
                <w:sz w:val="20"/>
              </w:rPr>
            </w:pPr>
            <w:r w:rsidRPr="006F41B4">
              <w:rPr>
                <w:bCs/>
                <w:color w:val="000000"/>
                <w:sz w:val="20"/>
              </w:rPr>
              <w:t>Kellie Humphries and Brett Moritz</w:t>
            </w:r>
          </w:p>
        </w:tc>
      </w:tr>
      <w:tr w:rsidR="00ED6404" w:rsidTr="006B4640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clear" w:color="auto" w:fill="FFFFFF"/>
          </w:tcPr>
          <w:p w:rsidR="00ED6404" w:rsidRPr="006F41B4" w:rsidRDefault="006F41B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F41B4">
              <w:rPr>
                <w:bCs/>
                <w:color w:val="000000"/>
              </w:rPr>
              <w:t xml:space="preserve">Small Business Programs - </w:t>
            </w:r>
          </w:p>
        </w:tc>
        <w:tc>
          <w:tcPr>
            <w:tcW w:w="3780" w:type="dxa"/>
            <w:tcBorders>
              <w:bottom w:val="nil"/>
            </w:tcBorders>
            <w:shd w:val="clear" w:color="auto" w:fill="FFFFFF"/>
          </w:tcPr>
          <w:p w:rsidR="00ED6404" w:rsidRPr="006F41B4" w:rsidRDefault="006F41B4">
            <w:pPr>
              <w:pStyle w:val="Informal1"/>
              <w:ind w:right="612"/>
              <w:rPr>
                <w:color w:val="000000"/>
                <w:sz w:val="20"/>
              </w:rPr>
            </w:pPr>
            <w:r w:rsidRPr="006F41B4">
              <w:rPr>
                <w:bCs/>
                <w:color w:val="000000"/>
                <w:sz w:val="20"/>
              </w:rPr>
              <w:t>Lisa Colon-Heron</w:t>
            </w:r>
          </w:p>
        </w:tc>
      </w:tr>
      <w:tr w:rsidR="00ED6404" w:rsidTr="006B4640">
        <w:tc>
          <w:tcPr>
            <w:tcW w:w="6210" w:type="dxa"/>
            <w:gridSpan w:val="2"/>
            <w:tcBorders>
              <w:top w:val="nil"/>
              <w:left w:val="single" w:sz="24" w:space="0" w:color="auto"/>
            </w:tcBorders>
            <w:shd w:val="clear" w:color="auto" w:fill="D9D9D9"/>
          </w:tcPr>
          <w:p w:rsidR="00ED6404" w:rsidRPr="006F41B4" w:rsidRDefault="006F41B4">
            <w:pPr>
              <w:rPr>
                <w:color w:val="000000"/>
              </w:rPr>
            </w:pPr>
            <w:r w:rsidRPr="006F41B4">
              <w:rPr>
                <w:bCs/>
                <w:color w:val="000000"/>
              </w:rPr>
              <w:t xml:space="preserve">Website Subcommittee - 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D9D9D9"/>
          </w:tcPr>
          <w:p w:rsidR="00ED6404" w:rsidRPr="006F41B4" w:rsidRDefault="006F41B4" w:rsidP="00C14924">
            <w:pPr>
              <w:pStyle w:val="Informal1"/>
              <w:ind w:right="619"/>
              <w:rPr>
                <w:color w:val="000000"/>
                <w:sz w:val="20"/>
              </w:rPr>
            </w:pPr>
            <w:r w:rsidRPr="006F41B4">
              <w:rPr>
                <w:bCs/>
                <w:color w:val="000000"/>
                <w:sz w:val="20"/>
              </w:rPr>
              <w:t>Hardy Roberts</w:t>
            </w:r>
          </w:p>
        </w:tc>
      </w:tr>
      <w:tr w:rsidR="00ED6404" w:rsidTr="006B4640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clear" w:color="auto" w:fill="FFFFFF"/>
          </w:tcPr>
          <w:p w:rsidR="00ED6404" w:rsidRPr="006F41B4" w:rsidRDefault="006F41B4">
            <w:pPr>
              <w:rPr>
                <w:bCs/>
                <w:color w:val="000000"/>
              </w:rPr>
            </w:pPr>
            <w:r w:rsidRPr="006F41B4">
              <w:rPr>
                <w:bCs/>
                <w:color w:val="000000"/>
              </w:rPr>
              <w:t xml:space="preserve">CLE Subcommittee - </w:t>
            </w:r>
          </w:p>
        </w:tc>
        <w:tc>
          <w:tcPr>
            <w:tcW w:w="3780" w:type="dxa"/>
            <w:tcBorders>
              <w:bottom w:val="nil"/>
            </w:tcBorders>
            <w:shd w:val="clear" w:color="auto" w:fill="FFFFFF"/>
          </w:tcPr>
          <w:p w:rsidR="00ED6404" w:rsidRPr="006F41B4" w:rsidRDefault="006F41B4">
            <w:pPr>
              <w:pStyle w:val="Informal1"/>
              <w:ind w:right="619"/>
              <w:rPr>
                <w:bCs/>
                <w:color w:val="000000"/>
                <w:sz w:val="20"/>
              </w:rPr>
            </w:pPr>
            <w:r w:rsidRPr="006F41B4">
              <w:rPr>
                <w:bCs/>
                <w:color w:val="000000"/>
                <w:sz w:val="20"/>
              </w:rPr>
              <w:t>Katie Heckert</w:t>
            </w:r>
            <w:r w:rsidR="00D52F09">
              <w:rPr>
                <w:bCs/>
                <w:color w:val="000000"/>
                <w:sz w:val="20"/>
              </w:rPr>
              <w:t xml:space="preserve"> and Frank Moya</w:t>
            </w:r>
          </w:p>
        </w:tc>
      </w:tr>
      <w:tr w:rsidR="00ED6404" w:rsidTr="006B4640">
        <w:tc>
          <w:tcPr>
            <w:tcW w:w="6210" w:type="dxa"/>
            <w:gridSpan w:val="2"/>
            <w:tcBorders>
              <w:top w:val="nil"/>
              <w:left w:val="single" w:sz="24" w:space="0" w:color="auto"/>
            </w:tcBorders>
            <w:shd w:val="clear" w:color="auto" w:fill="D9D9D9"/>
          </w:tcPr>
          <w:p w:rsidR="00ED6404" w:rsidRPr="006F41B4" w:rsidRDefault="006F41B4" w:rsidP="00F31D7F">
            <w:pPr>
              <w:rPr>
                <w:bCs/>
                <w:color w:val="000000"/>
                <w:highlight w:val="yellow"/>
              </w:rPr>
            </w:pPr>
            <w:r w:rsidRPr="006F41B4">
              <w:rPr>
                <w:bCs/>
                <w:color w:val="000000"/>
              </w:rPr>
              <w:t>CLE Presentation – “</w:t>
            </w:r>
            <w:r w:rsidR="00F31D7F">
              <w:rPr>
                <w:b/>
                <w:bCs/>
                <w:color w:val="000000"/>
              </w:rPr>
              <w:t>Pitfalls of Risk Management for Owners, Developers and General Contractors in Construction Projects</w:t>
            </w:r>
            <w:r w:rsidRPr="006F41B4">
              <w:rPr>
                <w:bCs/>
                <w:color w:val="000000"/>
              </w:rPr>
              <w:t>”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D9D9D9"/>
          </w:tcPr>
          <w:p w:rsidR="00643BEA" w:rsidRDefault="00A75B4B" w:rsidP="00052E19">
            <w:pPr>
              <w:pStyle w:val="Informal1"/>
              <w:ind w:right="619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Anthony S. Wong, Esq.</w:t>
            </w:r>
          </w:p>
          <w:p w:rsidR="00ED6404" w:rsidRPr="006F41B4" w:rsidRDefault="00A75B4B" w:rsidP="001E7D8A">
            <w:pPr>
              <w:pStyle w:val="Informal1"/>
              <w:ind w:right="619"/>
              <w:rPr>
                <w:bCs/>
                <w:color w:val="000000"/>
                <w:sz w:val="20"/>
              </w:rPr>
            </w:pPr>
            <w:r w:rsidRPr="00A75B4B">
              <w:rPr>
                <w:bCs/>
                <w:color w:val="000000"/>
                <w:sz w:val="20"/>
              </w:rPr>
              <w:t>Senior Counsel | Wood, Smith, Henning &amp; Berman LLP</w:t>
            </w:r>
          </w:p>
        </w:tc>
      </w:tr>
      <w:tr w:rsidR="00ED6404">
        <w:tc>
          <w:tcPr>
            <w:tcW w:w="6210" w:type="dxa"/>
            <w:gridSpan w:val="2"/>
            <w:tcBorders>
              <w:top w:val="nil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ED6404" w:rsidRPr="006F41B4" w:rsidRDefault="00ED6404">
            <w:pPr>
              <w:rPr>
                <w:bCs/>
                <w:color w:val="000000"/>
              </w:rPr>
            </w:pPr>
          </w:p>
        </w:tc>
        <w:tc>
          <w:tcPr>
            <w:tcW w:w="3780" w:type="dxa"/>
            <w:tcBorders>
              <w:top w:val="nil"/>
              <w:bottom w:val="single" w:sz="24" w:space="0" w:color="auto"/>
            </w:tcBorders>
            <w:shd w:val="clear" w:color="auto" w:fill="auto"/>
          </w:tcPr>
          <w:p w:rsidR="00ED6404" w:rsidRPr="006F41B4" w:rsidRDefault="00ED6404">
            <w:pPr>
              <w:pStyle w:val="Informal1"/>
              <w:ind w:right="619"/>
              <w:rPr>
                <w:bCs/>
                <w:color w:val="000000"/>
                <w:sz w:val="20"/>
              </w:rPr>
            </w:pPr>
          </w:p>
        </w:tc>
      </w:tr>
      <w:tr w:rsidR="00ED6404">
        <w:trPr>
          <w:trHeight w:val="144"/>
        </w:trPr>
        <w:tc>
          <w:tcPr>
            <w:tcW w:w="6210" w:type="dxa"/>
            <w:gridSpan w:val="2"/>
            <w:tcBorders>
              <w:top w:val="nil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ED6404" w:rsidRPr="006F41B4" w:rsidRDefault="00ED6404">
            <w:pPr>
              <w:rPr>
                <w:bCs/>
                <w:color w:val="000000"/>
              </w:rPr>
            </w:pPr>
          </w:p>
        </w:tc>
        <w:tc>
          <w:tcPr>
            <w:tcW w:w="3780" w:type="dxa"/>
            <w:tcBorders>
              <w:top w:val="nil"/>
              <w:bottom w:val="single" w:sz="24" w:space="0" w:color="auto"/>
            </w:tcBorders>
            <w:shd w:val="clear" w:color="auto" w:fill="auto"/>
          </w:tcPr>
          <w:p w:rsidR="00ED6404" w:rsidRPr="006F41B4" w:rsidRDefault="00ED6404">
            <w:pPr>
              <w:pStyle w:val="Informal1"/>
              <w:ind w:right="619"/>
              <w:rPr>
                <w:bCs/>
                <w:color w:val="000000"/>
                <w:sz w:val="20"/>
              </w:rPr>
            </w:pPr>
          </w:p>
        </w:tc>
      </w:tr>
    </w:tbl>
    <w:p w:rsidR="00ED6404" w:rsidRDefault="00ED6404">
      <w:pPr>
        <w:rPr>
          <w:lang w:val="en-GB"/>
        </w:rPr>
      </w:pPr>
    </w:p>
    <w:sectPr w:rsidR="00ED64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245" w:right="1440" w:bottom="245" w:left="1440" w:header="576" w:footer="57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1A5" w:rsidRDefault="005221A5">
      <w:r>
        <w:separator/>
      </w:r>
    </w:p>
  </w:endnote>
  <w:endnote w:type="continuationSeparator" w:id="0">
    <w:p w:rsidR="005221A5" w:rsidRDefault="00522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82C" w:rsidRDefault="008568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82C" w:rsidRDefault="008568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82C" w:rsidRDefault="00856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1A5" w:rsidRDefault="005221A5">
      <w:r>
        <w:separator/>
      </w:r>
    </w:p>
  </w:footnote>
  <w:footnote w:type="continuationSeparator" w:id="0">
    <w:p w:rsidR="005221A5" w:rsidRDefault="00522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82C" w:rsidRDefault="008568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82C" w:rsidRDefault="008568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82C" w:rsidRDefault="008568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C069C"/>
    <w:multiLevelType w:val="hybridMultilevel"/>
    <w:tmpl w:val="E580F7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53BB5"/>
    <w:multiLevelType w:val="hybridMultilevel"/>
    <w:tmpl w:val="E580F7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85AuthorID" w:val="0"/>
    <w:docVar w:name="85ClientMatter" w:val="0"/>
    <w:docVar w:name="85TrailerDate" w:val="0"/>
    <w:docVar w:name="85TrailerDateField" w:val="0"/>
    <w:docVar w:name="85TrailerDraft" w:val="0"/>
    <w:docVar w:name="85TrailerTime" w:val="0"/>
    <w:docVar w:name="85TrailerType" w:val="102"/>
    <w:docVar w:name="LegacyDocIDRemoved" w:val="True"/>
    <w:docVar w:name="MPDocID" w:val="# 1823679 v1"/>
    <w:docVar w:name="MPDocIDTemplate" w:val="|\%c|\%m - |%u - |%d - |# %n |v%v"/>
    <w:docVar w:name="MPDocIDTemplateDefault" w:val="|\%c|\%m - |%u - |%d - |# %n |v%v"/>
    <w:docVar w:name="NewDocStampType" w:val="7"/>
  </w:docVars>
  <w:rsids>
    <w:rsidRoot w:val="00ED6404"/>
    <w:rsid w:val="00052E19"/>
    <w:rsid w:val="00085988"/>
    <w:rsid w:val="000D1138"/>
    <w:rsid w:val="001923AE"/>
    <w:rsid w:val="001E7D8A"/>
    <w:rsid w:val="002E32D7"/>
    <w:rsid w:val="003707F2"/>
    <w:rsid w:val="005221A5"/>
    <w:rsid w:val="005A6CC4"/>
    <w:rsid w:val="005E4143"/>
    <w:rsid w:val="005E6AAE"/>
    <w:rsid w:val="00643BEA"/>
    <w:rsid w:val="0065241E"/>
    <w:rsid w:val="006B4640"/>
    <w:rsid w:val="006D546C"/>
    <w:rsid w:val="006F41B4"/>
    <w:rsid w:val="007158B1"/>
    <w:rsid w:val="00721433"/>
    <w:rsid w:val="0085682C"/>
    <w:rsid w:val="00A75B4B"/>
    <w:rsid w:val="00AA1985"/>
    <w:rsid w:val="00AD3F78"/>
    <w:rsid w:val="00B214C6"/>
    <w:rsid w:val="00BB4990"/>
    <w:rsid w:val="00BF3647"/>
    <w:rsid w:val="00C14924"/>
    <w:rsid w:val="00D52F09"/>
    <w:rsid w:val="00D87966"/>
    <w:rsid w:val="00DB398B"/>
    <w:rsid w:val="00DC38EB"/>
    <w:rsid w:val="00E24596"/>
    <w:rsid w:val="00ED6404"/>
    <w:rsid w:val="00F31D7F"/>
    <w:rsid w:val="00FB6215"/>
    <w:rsid w:val="00FE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F447F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Informal1">
    <w:name w:val="Informal1"/>
    <w:basedOn w:val="Normal"/>
    <w:pPr>
      <w:spacing w:before="60" w:after="60"/>
    </w:pPr>
    <w:rPr>
      <w:sz w:val="24"/>
    </w:rPr>
  </w:style>
  <w:style w:type="paragraph" w:customStyle="1" w:styleId="Informal2">
    <w:name w:val="Informal2"/>
    <w:basedOn w:val="Informal1"/>
    <w:rPr>
      <w:rFonts w:ascii="Arial" w:hAnsi="Arial"/>
      <w:b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</w:style>
  <w:style w:type="character" w:customStyle="1" w:styleId="DocID">
    <w:name w:val="DocID"/>
    <w:rPr>
      <w:b w:val="0"/>
      <w:i w:val="0"/>
      <w:vanish w:val="0"/>
      <w:color w:val="auto"/>
      <w:sz w:val="16"/>
      <w:u w:val="none"/>
    </w:rPr>
  </w:style>
  <w:style w:type="character" w:customStyle="1" w:styleId="Heading1Char">
    <w:name w:val="Heading 1 Char"/>
    <w:link w:val="Heading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msonormal">
    <w:name w:val="x_msonormal"/>
    <w:basedOn w:val="Normal"/>
    <w:rPr>
      <w:rFonts w:ascii="Calibri" w:eastAsia="Calibri" w:hAnsi="Calibri"/>
      <w:sz w:val="22"/>
      <w:szCs w:val="22"/>
    </w:rPr>
  </w:style>
  <w:style w:type="character" w:customStyle="1" w:styleId="zzmpTrailerItem">
    <w:name w:val="zzmpTrailerItem"/>
    <w:rPr>
      <w:rFonts w:ascii="Times New Roman" w:hAnsi="Times New Roman" w:cs="Times New Roman"/>
      <w:dstrike w:val="0"/>
      <w:noProof/>
      <w:color w:val="auto"/>
      <w:spacing w:val="0"/>
      <w:position w:val="0"/>
      <w:sz w:val="16"/>
      <w:szCs w:val="16"/>
      <w:u w:val="none"/>
      <w:effect w:val="none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3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WRIG\AppData\Roaming\Microsoft\Templates\Agenda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wizard.Wiz</Template>
  <TotalTime>0</TotalTime>
  <Pages>1</Pages>
  <Words>193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Florida Bar RPPTL Insurance &amp; Surety Committee Monthly Telephon Conference</vt:lpstr>
    </vt:vector>
  </TitlesOfParts>
  <Manager/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Florida Bar RPPTL Insurance &amp; Surety Committee Monthly Telephon Conference</dc:title>
  <dc:subject>Introduction</dc:subject>
  <dc:creator/>
  <cp:keywords/>
  <dc:description/>
  <cp:lastModifiedBy/>
  <cp:revision>1</cp:revision>
  <dcterms:created xsi:type="dcterms:W3CDTF">2020-02-06T22:36:00Z</dcterms:created>
  <dcterms:modified xsi:type="dcterms:W3CDTF">2020-02-06T22:55:00Z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TC062070701033</vt:lpwstr>
  </property>
  <property fmtid="{D5CDD505-2E9C-101B-9397-08002B2CF9AE}" pid="3" name="DocID">
    <vt:lpwstr>116409156.1</vt:lpwstr>
  </property>
  <property fmtid="{D5CDD505-2E9C-101B-9397-08002B2CF9AE}" pid="4" name="CUS_DocIDDisableNotifications">
    <vt:lpwstr/>
  </property>
</Properties>
</file>